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40"/>
        <w:gridCol w:w="1969"/>
        <w:gridCol w:w="4570"/>
      </w:tblGrid>
      <w:tr w:rsidR="00BC56D1" w:rsidTr="00BC56D1">
        <w:trPr>
          <w:tblCellSpacing w:w="15" w:type="dxa"/>
        </w:trPr>
        <w:tc>
          <w:tcPr>
            <w:tcW w:w="2295" w:type="dxa"/>
            <w:tcBorders>
              <w:top w:val="nil"/>
              <w:left w:val="nil"/>
              <w:bottom w:val="nil"/>
              <w:right w:val="nil"/>
            </w:tcBorders>
            <w:noWrap/>
            <w:tcMar>
              <w:top w:w="15" w:type="dxa"/>
              <w:left w:w="15" w:type="dxa"/>
              <w:bottom w:w="15" w:type="dxa"/>
              <w:right w:w="15" w:type="dxa"/>
            </w:tcMar>
            <w:hideMark/>
          </w:tcPr>
          <w:p w:rsidR="00BC56D1" w:rsidRDefault="00BC56D1">
            <w:pPr>
              <w:spacing w:after="0" w:line="240" w:lineRule="auto"/>
              <w:rPr>
                <w:rFonts w:cs="Arial"/>
                <w:b/>
                <w:bCs/>
                <w:color w:val="000000"/>
                <w:szCs w:val="18"/>
              </w:rPr>
            </w:pPr>
            <w:r>
              <w:rPr>
                <w:rFonts w:eastAsia="Times New Roman" w:cs="Arial"/>
                <w:b/>
                <w:bCs/>
                <w:color w:val="000000"/>
                <w:szCs w:val="18"/>
                <w:lang w:val="en-GB" w:eastAsia="en-GB"/>
              </w:rPr>
              <w:t>Home &amp; Homelessness</w:t>
            </w:r>
            <w:r>
              <w:rPr>
                <w:rFonts w:cs="Arial"/>
                <w:b/>
                <w:bCs/>
                <w:color w:val="000000"/>
                <w:szCs w:val="18"/>
              </w:rPr>
              <w:t xml:space="preserve"> </w:t>
            </w:r>
          </w:p>
          <w:p w:rsidR="00BC56D1" w:rsidRDefault="00BC56D1">
            <w:pPr>
              <w:spacing w:after="0" w:line="240" w:lineRule="auto"/>
              <w:rPr>
                <w:rFonts w:eastAsia="Times New Roman" w:cs="Arial"/>
                <w:b/>
                <w:bCs/>
                <w:color w:val="000000"/>
                <w:szCs w:val="18"/>
                <w:lang w:val="en-GB" w:eastAsia="en-GB"/>
              </w:rPr>
            </w:pPr>
            <w:r>
              <w:rPr>
                <w:rFonts w:cs="Arial"/>
                <w:b/>
                <w:bCs/>
                <w:color w:val="000000"/>
                <w:szCs w:val="18"/>
              </w:rPr>
              <w:t>PHIL 410- CRN16432  </w:t>
            </w:r>
            <w:r>
              <w:rPr>
                <w:rFonts w:eastAsia="Times New Roman" w:cs="Arial"/>
                <w:b/>
                <w:bCs/>
                <w:color w:val="000000"/>
                <w:szCs w:val="18"/>
                <w:lang w:val="en-GB" w:eastAsia="en-GB"/>
              </w:rPr>
              <w:t> </w:t>
            </w:r>
          </w:p>
          <w:p w:rsidR="00BC56D1" w:rsidRDefault="00BC56D1">
            <w:pPr>
              <w:spacing w:after="0" w:line="240" w:lineRule="auto"/>
              <w:rPr>
                <w:rFonts w:eastAsia="Times New Roman" w:cs="Arial"/>
                <w:b/>
                <w:bCs/>
                <w:color w:val="000000"/>
                <w:szCs w:val="18"/>
                <w:lang w:val="en-GB" w:eastAsia="en-GB"/>
              </w:rPr>
            </w:pPr>
            <w:r>
              <w:rPr>
                <w:rFonts w:eastAsia="Times New Roman" w:cs="Arial"/>
                <w:b/>
                <w:bCs/>
                <w:color w:val="000000"/>
                <w:szCs w:val="18"/>
                <w:lang w:val="en-GB" w:eastAsia="en-GB"/>
              </w:rPr>
              <w:t>PHIL 510 -</w:t>
            </w:r>
          </w:p>
          <w:p w:rsidR="00BC56D1" w:rsidRDefault="00BC56D1">
            <w:pPr>
              <w:spacing w:after="0" w:line="240" w:lineRule="auto"/>
              <w:rPr>
                <w:rFonts w:eastAsia="Times New Roman" w:cs="Arial"/>
                <w:color w:val="000000"/>
                <w:szCs w:val="18"/>
                <w:lang w:val="en-GB" w:eastAsia="en-GB"/>
              </w:rPr>
            </w:pPr>
            <w:r>
              <w:rPr>
                <w:rFonts w:eastAsia="Times New Roman" w:cs="Arial"/>
                <w:b/>
                <w:bCs/>
                <w:color w:val="000000"/>
                <w:szCs w:val="18"/>
                <w:lang w:val="en-GB" w:eastAsia="en-GB"/>
              </w:rPr>
              <w:t>CRN 16433   </w:t>
            </w:r>
            <w:r>
              <w:rPr>
                <w:rFonts w:cs="Arial"/>
                <w:b/>
                <w:bCs/>
                <w:color w:val="000000"/>
                <w:szCs w:val="18"/>
              </w:rPr>
              <w:t> </w:t>
            </w:r>
            <w:r>
              <w:rPr>
                <w:rFonts w:eastAsia="Times New Roman" w:cs="Arial"/>
                <w:color w:val="000000"/>
                <w:szCs w:val="18"/>
                <w:lang w:val="en-GB" w:eastAsia="en-GB"/>
              </w:rPr>
              <w:t xml:space="preserve"> </w:t>
            </w:r>
          </w:p>
        </w:tc>
        <w:tc>
          <w:tcPr>
            <w:tcW w:w="6494" w:type="dxa"/>
            <w:gridSpan w:val="2"/>
            <w:tcBorders>
              <w:top w:val="nil"/>
              <w:left w:val="nil"/>
              <w:bottom w:val="nil"/>
              <w:right w:val="nil"/>
            </w:tcBorders>
            <w:tcMar>
              <w:top w:w="15" w:type="dxa"/>
              <w:left w:w="15" w:type="dxa"/>
              <w:bottom w:w="15" w:type="dxa"/>
              <w:right w:w="15" w:type="dxa"/>
            </w:tcMar>
            <w:hideMark/>
          </w:tcPr>
          <w:p w:rsidR="00BC56D1" w:rsidRDefault="00BC56D1">
            <w:pPr>
              <w:pStyle w:val="ListBullet"/>
              <w:rPr>
                <w:lang w:val="en-GB" w:eastAsia="en-GB"/>
              </w:rPr>
            </w:pPr>
            <w:r>
              <w:rPr>
                <w:rFonts w:eastAsia="Times New Roman" w:cs="Arial"/>
                <w:color w:val="000000"/>
                <w:szCs w:val="18"/>
                <w:lang w:val="en-GB" w:eastAsia="en-GB"/>
              </w:rPr>
              <w:t>Grading</w:t>
            </w:r>
            <w:r>
              <w:rPr>
                <w:lang w:val="en-GB" w:eastAsia="en-GB"/>
              </w:rPr>
              <w:t xml:space="preserve"> Optional for all students   4.00 cr. FALL 14</w:t>
            </w:r>
          </w:p>
        </w:tc>
      </w:tr>
      <w:tr w:rsidR="00BC56D1" w:rsidTr="00BC56D1">
        <w:trPr>
          <w:tblCellSpacing w:w="15" w:type="dxa"/>
        </w:trPr>
        <w:tc>
          <w:tcPr>
            <w:tcW w:w="2295" w:type="dxa"/>
            <w:tcBorders>
              <w:top w:val="nil"/>
              <w:left w:val="nil"/>
              <w:bottom w:val="nil"/>
              <w:right w:val="nil"/>
            </w:tcBorders>
            <w:tcMar>
              <w:top w:w="15" w:type="dxa"/>
              <w:left w:w="15" w:type="dxa"/>
              <w:bottom w:w="15" w:type="dxa"/>
              <w:right w:w="15" w:type="dxa"/>
            </w:tcMar>
          </w:tcPr>
          <w:p w:rsidR="00BC56D1" w:rsidRDefault="00BC56D1">
            <w:pPr>
              <w:spacing w:after="0" w:line="240" w:lineRule="auto"/>
              <w:rPr>
                <w:rFonts w:eastAsia="Times New Roman" w:cs="Arial"/>
                <w:color w:val="000000"/>
                <w:szCs w:val="18"/>
                <w:lang w:val="en-GB" w:eastAsia="en-GB"/>
              </w:rPr>
            </w:pPr>
          </w:p>
          <w:p w:rsidR="00BC56D1" w:rsidRDefault="00BC56D1">
            <w:pPr>
              <w:spacing w:after="0" w:line="240" w:lineRule="auto"/>
              <w:rPr>
                <w:rFonts w:eastAsia="Times New Roman" w:cs="Arial"/>
                <w:color w:val="000000"/>
                <w:szCs w:val="18"/>
                <w:lang w:val="en-GB" w:eastAsia="en-GB"/>
              </w:rPr>
            </w:pPr>
            <w:r>
              <w:rPr>
                <w:rFonts w:eastAsia="Times New Roman" w:cs="Arial"/>
                <w:color w:val="000000"/>
                <w:szCs w:val="18"/>
                <w:lang w:val="en-GB" w:eastAsia="en-GB"/>
              </w:rPr>
              <w:t>Instructor:</w:t>
            </w:r>
          </w:p>
        </w:tc>
        <w:tc>
          <w:tcPr>
            <w:tcW w:w="1939" w:type="dxa"/>
            <w:tcBorders>
              <w:top w:val="nil"/>
              <w:left w:val="nil"/>
              <w:bottom w:val="nil"/>
              <w:right w:val="nil"/>
            </w:tcBorders>
            <w:tcMar>
              <w:top w:w="15" w:type="dxa"/>
              <w:left w:w="15" w:type="dxa"/>
              <w:bottom w:w="15" w:type="dxa"/>
              <w:right w:w="15" w:type="dxa"/>
            </w:tcMar>
            <w:hideMark/>
          </w:tcPr>
          <w:p w:rsidR="00BC56D1" w:rsidRDefault="00BC56D1">
            <w:pPr>
              <w:spacing w:after="0" w:line="240" w:lineRule="auto"/>
              <w:rPr>
                <w:rFonts w:eastAsia="Times New Roman" w:cs="Arial"/>
                <w:color w:val="000000"/>
                <w:szCs w:val="18"/>
                <w:lang w:val="en-GB" w:eastAsia="en-GB"/>
              </w:rPr>
            </w:pPr>
            <w:r>
              <w:rPr>
                <w:rFonts w:eastAsia="Times New Roman" w:cs="Arial"/>
                <w:color w:val="000000"/>
                <w:szCs w:val="18"/>
                <w:lang w:val="en-GB" w:eastAsia="en-GB"/>
              </w:rPr>
              <w:t>Zack N</w:t>
            </w:r>
            <w:r>
              <w:rPr>
                <w:rFonts w:eastAsia="Times New Roman" w:cs="Arial"/>
                <w:noProof/>
                <w:color w:val="003300"/>
                <w:szCs w:val="18"/>
                <w:lang w:val="en-GB" w:eastAsia="en-GB"/>
              </w:rPr>
              <w:drawing>
                <wp:inline distT="0" distB="0" distL="0" distR="0">
                  <wp:extent cx="266700" cy="266700"/>
                  <wp:effectExtent l="0" t="0" r="0" b="0"/>
                  <wp:docPr id="2" name="Picture 2" descr="E-mail">
                    <a:hlinkClick xmlns:a="http://schemas.openxmlformats.org/drawingml/2006/main" r:id="rId6" tgtFrame="&quot;Naomi Z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a:hlinkClick r:id="rId6" tgtFrame="&quot;Naomi Zac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eastAsia="Times New Roman" w:cs="Arial"/>
                <w:noProof/>
                <w:color w:val="003300"/>
                <w:szCs w:val="18"/>
                <w:lang w:val="en-GB" w:eastAsia="en-GB"/>
              </w:rPr>
              <w:drawing>
                <wp:inline distT="0" distB="0" distL="0" distR="0">
                  <wp:extent cx="266700" cy="266700"/>
                  <wp:effectExtent l="0" t="0" r="0" b="0"/>
                  <wp:docPr id="1" name="Picture 1" descr="Homepage">
                    <a:hlinkClick xmlns:a="http://schemas.openxmlformats.org/drawingml/2006/main" r:id="rId8" tgtFrame="&quot;Naomi Z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mepage">
                            <a:hlinkClick r:id="rId8" tgtFrame="&quot;Naomi Zac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525" w:type="dxa"/>
            <w:tcBorders>
              <w:top w:val="nil"/>
              <w:left w:val="nil"/>
              <w:bottom w:val="nil"/>
              <w:right w:val="nil"/>
            </w:tcBorders>
            <w:tcMar>
              <w:top w:w="15" w:type="dxa"/>
              <w:left w:w="15" w:type="dxa"/>
              <w:bottom w:w="15" w:type="dxa"/>
              <w:right w:w="15" w:type="dxa"/>
            </w:tcMar>
            <w:hideMark/>
          </w:tcPr>
          <w:p w:rsidR="00BC56D1" w:rsidRDefault="00BC56D1">
            <w:pPr>
              <w:spacing w:after="0" w:line="240" w:lineRule="auto"/>
              <w:rPr>
                <w:rFonts w:eastAsia="Times New Roman" w:cs="Arial"/>
                <w:color w:val="000000"/>
                <w:szCs w:val="18"/>
                <w:lang w:val="en-GB" w:eastAsia="en-GB"/>
              </w:rPr>
            </w:pPr>
            <w:r>
              <w:rPr>
                <w:rFonts w:eastAsia="Times New Roman" w:cs="Arial"/>
                <w:color w:val="000000"/>
                <w:szCs w:val="18"/>
                <w:lang w:val="en-GB" w:eastAsia="en-GB"/>
              </w:rPr>
              <w:t>Office:   239 Susan Campbell Hall</w:t>
            </w:r>
            <w:r>
              <w:rPr>
                <w:rFonts w:eastAsia="Times New Roman" w:cs="Arial"/>
                <w:color w:val="000000"/>
                <w:szCs w:val="18"/>
                <w:lang w:val="en-GB" w:eastAsia="en-GB"/>
              </w:rPr>
              <w:br/>
              <w:t>Phone:   (541) 346-1547</w:t>
            </w:r>
          </w:p>
        </w:tc>
      </w:tr>
      <w:tr w:rsidR="00BC56D1" w:rsidTr="00BC56D1">
        <w:trPr>
          <w:tblCellSpacing w:w="15" w:type="dxa"/>
        </w:trPr>
        <w:tc>
          <w:tcPr>
            <w:tcW w:w="2295" w:type="dxa"/>
            <w:tcBorders>
              <w:top w:val="nil"/>
              <w:left w:val="nil"/>
              <w:bottom w:val="nil"/>
              <w:right w:val="nil"/>
            </w:tcBorders>
            <w:tcMar>
              <w:top w:w="15" w:type="dxa"/>
              <w:left w:w="15" w:type="dxa"/>
              <w:bottom w:w="15" w:type="dxa"/>
              <w:right w:w="15" w:type="dxa"/>
            </w:tcMar>
            <w:hideMark/>
          </w:tcPr>
          <w:p w:rsidR="00BC56D1" w:rsidRDefault="00BC56D1">
            <w:pPr>
              <w:spacing w:after="0" w:line="240" w:lineRule="auto"/>
              <w:rPr>
                <w:rFonts w:eastAsia="Times New Roman" w:cs="Arial"/>
                <w:color w:val="000000"/>
                <w:szCs w:val="18"/>
                <w:lang w:val="en-GB" w:eastAsia="en-GB"/>
              </w:rPr>
            </w:pPr>
            <w:r>
              <w:rPr>
                <w:rFonts w:eastAsia="Times New Roman" w:cs="Arial"/>
                <w:color w:val="000000"/>
                <w:szCs w:val="18"/>
                <w:lang w:val="en-GB" w:eastAsia="en-GB"/>
              </w:rPr>
              <w:t>Office Hours:</w:t>
            </w:r>
          </w:p>
        </w:tc>
        <w:tc>
          <w:tcPr>
            <w:tcW w:w="1939" w:type="dxa"/>
            <w:tcBorders>
              <w:top w:val="nil"/>
              <w:left w:val="nil"/>
              <w:bottom w:val="nil"/>
              <w:right w:val="nil"/>
            </w:tcBorders>
            <w:tcMar>
              <w:top w:w="15" w:type="dxa"/>
              <w:left w:w="15" w:type="dxa"/>
              <w:bottom w:w="15" w:type="dxa"/>
              <w:right w:w="15" w:type="dxa"/>
            </w:tcMar>
            <w:hideMark/>
          </w:tcPr>
          <w:p w:rsidR="00BC56D1" w:rsidRDefault="00BC56D1">
            <w:pPr>
              <w:spacing w:after="0" w:line="240" w:lineRule="auto"/>
              <w:rPr>
                <w:rFonts w:eastAsia="Times New Roman" w:cs="Arial"/>
                <w:color w:val="000000"/>
                <w:szCs w:val="18"/>
                <w:lang w:val="en-GB" w:eastAsia="en-GB"/>
              </w:rPr>
            </w:pPr>
            <w:r>
              <w:rPr>
                <w:rFonts w:eastAsia="Times New Roman" w:cs="Arial"/>
                <w:color w:val="000000"/>
                <w:szCs w:val="18"/>
                <w:lang w:val="en-GB" w:eastAsia="en-GB"/>
              </w:rPr>
              <w:t>1-2PM TR</w:t>
            </w:r>
          </w:p>
        </w:tc>
        <w:tc>
          <w:tcPr>
            <w:tcW w:w="4525" w:type="dxa"/>
            <w:tcBorders>
              <w:top w:val="nil"/>
              <w:left w:val="nil"/>
              <w:bottom w:val="nil"/>
              <w:right w:val="nil"/>
            </w:tcBorders>
            <w:tcMar>
              <w:top w:w="15" w:type="dxa"/>
              <w:left w:w="15" w:type="dxa"/>
              <w:bottom w:w="15" w:type="dxa"/>
              <w:right w:w="15" w:type="dxa"/>
            </w:tcMar>
            <w:hideMark/>
          </w:tcPr>
          <w:p w:rsidR="00BC56D1" w:rsidRDefault="00BC56D1">
            <w:pPr>
              <w:spacing w:after="0" w:line="240" w:lineRule="auto"/>
              <w:rPr>
                <w:rFonts w:eastAsia="Times New Roman" w:cs="Arial"/>
                <w:color w:val="000000"/>
                <w:szCs w:val="18"/>
                <w:lang w:val="en-GB" w:eastAsia="en-GB"/>
              </w:rPr>
            </w:pPr>
            <w:r>
              <w:rPr>
                <w:rFonts w:eastAsia="Times New Roman" w:cs="Arial"/>
                <w:color w:val="000000"/>
                <w:szCs w:val="18"/>
                <w:lang w:val="en-GB" w:eastAsia="en-GB"/>
              </w:rPr>
              <w:t>no office hours during Summer 2014</w:t>
            </w:r>
          </w:p>
        </w:tc>
      </w:tr>
      <w:tr w:rsidR="00BC56D1" w:rsidTr="00BC56D1">
        <w:trPr>
          <w:tblCellSpacing w:w="15" w:type="dxa"/>
        </w:trPr>
        <w:tc>
          <w:tcPr>
            <w:tcW w:w="2295" w:type="dxa"/>
            <w:tcBorders>
              <w:top w:val="nil"/>
              <w:left w:val="nil"/>
              <w:bottom w:val="nil"/>
              <w:right w:val="nil"/>
            </w:tcBorders>
            <w:tcMar>
              <w:top w:w="15" w:type="dxa"/>
              <w:left w:w="15" w:type="dxa"/>
              <w:bottom w:w="15" w:type="dxa"/>
              <w:right w:w="15" w:type="dxa"/>
            </w:tcMar>
            <w:hideMark/>
          </w:tcPr>
          <w:p w:rsidR="00BC56D1" w:rsidRDefault="00BC56D1">
            <w:pPr>
              <w:spacing w:after="0"/>
              <w:rPr>
                <w:lang w:val="en-GB"/>
              </w:rPr>
            </w:pPr>
          </w:p>
        </w:tc>
        <w:tc>
          <w:tcPr>
            <w:tcW w:w="6494" w:type="dxa"/>
            <w:gridSpan w:val="2"/>
            <w:tcBorders>
              <w:top w:val="nil"/>
              <w:left w:val="nil"/>
              <w:bottom w:val="nil"/>
              <w:right w:val="nil"/>
            </w:tcBorders>
            <w:tcMar>
              <w:top w:w="15" w:type="dxa"/>
              <w:left w:w="15" w:type="dxa"/>
              <w:bottom w:w="15" w:type="dxa"/>
              <w:right w:w="15" w:type="dxa"/>
            </w:tcMar>
            <w:hideMark/>
          </w:tcPr>
          <w:p w:rsidR="00BC56D1" w:rsidRDefault="00BC56D1">
            <w:pPr>
              <w:spacing w:after="0" w:line="240" w:lineRule="auto"/>
              <w:rPr>
                <w:rFonts w:eastAsia="Times New Roman" w:cs="Arial"/>
                <w:b/>
                <w:color w:val="000000"/>
                <w:szCs w:val="18"/>
                <w:lang w:val="en-GB" w:eastAsia="en-GB"/>
              </w:rPr>
            </w:pPr>
            <w:r>
              <w:rPr>
                <w:rFonts w:eastAsia="Times New Roman" w:cs="Arial"/>
                <w:color w:val="000000"/>
                <w:szCs w:val="18"/>
                <w:lang w:val="en-GB" w:eastAsia="en-GB"/>
              </w:rPr>
              <w:t>CLASS</w:t>
            </w:r>
            <w:proofErr w:type="gramStart"/>
            <w:r>
              <w:rPr>
                <w:rFonts w:eastAsia="Times New Roman" w:cs="Arial"/>
                <w:color w:val="000000"/>
                <w:szCs w:val="18"/>
                <w:lang w:val="en-GB" w:eastAsia="en-GB"/>
              </w:rPr>
              <w:t xml:space="preserve">&gt;  </w:t>
            </w:r>
            <w:r>
              <w:rPr>
                <w:rFonts w:eastAsia="Times New Roman" w:cs="Arial"/>
                <w:b/>
                <w:color w:val="000000"/>
                <w:szCs w:val="18"/>
                <w:lang w:val="en-GB" w:eastAsia="en-GB"/>
              </w:rPr>
              <w:t>TR</w:t>
            </w:r>
            <w:proofErr w:type="gramEnd"/>
            <w:r>
              <w:rPr>
                <w:rFonts w:eastAsia="Times New Roman" w:cs="Arial"/>
                <w:b/>
                <w:color w:val="000000"/>
                <w:szCs w:val="18"/>
                <w:lang w:val="en-GB" w:eastAsia="en-GB"/>
              </w:rPr>
              <w:t xml:space="preserve"> 1400-1550. 214 FR.</w:t>
            </w:r>
          </w:p>
        </w:tc>
      </w:tr>
    </w:tbl>
    <w:p w:rsidR="00BC56D1" w:rsidRDefault="00BC56D1" w:rsidP="00BC56D1"/>
    <w:p w:rsidR="00BC56D1" w:rsidRDefault="00BC56D1" w:rsidP="00BC56D1">
      <w:pPr>
        <w:autoSpaceDE w:val="0"/>
        <w:autoSpaceDN w:val="0"/>
        <w:adjustRightInd w:val="0"/>
        <w:rPr>
          <w:rFonts w:cs="Courier New"/>
          <w:sz w:val="18"/>
          <w:szCs w:val="18"/>
        </w:rPr>
      </w:pPr>
      <w:r>
        <w:rPr>
          <w:b/>
          <w:color w:val="000000"/>
          <w:sz w:val="22"/>
        </w:rPr>
        <w:t xml:space="preserve">AIM and FOCUS. </w:t>
      </w:r>
      <w:r>
        <w:rPr>
          <w:color w:val="000000"/>
          <w:sz w:val="22"/>
        </w:rPr>
        <w:t xml:space="preserve">Philosophical perspectives will be brought to bear on the multi-disciplinary subjects of home and homelessness. A variety of pluralistic sources will be used, including work in philosophy, art and video, public policy, social theory, and narratives. 410 students will write 3 papers and 510 students will work on one term paper. Both course groups will have the opportunity for their final papers to be posted on the website of the UO Philosophy Department’s Community Philosophy Institute’s project on homelessness. </w:t>
      </w:r>
      <w:hyperlink r:id="rId10" w:history="1">
        <w:r>
          <w:rPr>
            <w:rStyle w:val="Hyperlink"/>
            <w:rFonts w:cs="Courier New"/>
            <w:sz w:val="28"/>
            <w:szCs w:val="18"/>
          </w:rPr>
          <w:t>http://homelessness.philosophy.uoregon</w:t>
        </w:r>
      </w:hyperlink>
      <w:r>
        <w:rPr>
          <w:rFonts w:cs="Courier New"/>
          <w:sz w:val="28"/>
          <w:szCs w:val="18"/>
        </w:rPr>
        <w:t>.</w:t>
      </w:r>
    </w:p>
    <w:p w:rsidR="00BC56D1" w:rsidRDefault="00BC56D1" w:rsidP="00BC56D1">
      <w:pPr>
        <w:autoSpaceDE w:val="0"/>
        <w:autoSpaceDN w:val="0"/>
        <w:adjustRightInd w:val="0"/>
        <w:spacing w:after="0"/>
        <w:rPr>
          <w:b/>
          <w:u w:val="single"/>
        </w:rPr>
      </w:pPr>
      <w:r>
        <w:rPr>
          <w:b/>
          <w:u w:val="single"/>
        </w:rPr>
        <w:t>Course Objectives</w:t>
      </w:r>
    </w:p>
    <w:p w:rsidR="00BC56D1" w:rsidRDefault="00BC56D1" w:rsidP="00BC56D1">
      <w:pPr>
        <w:autoSpaceDE w:val="0"/>
        <w:autoSpaceDN w:val="0"/>
        <w:adjustRightInd w:val="0"/>
        <w:spacing w:after="0"/>
        <w:rPr>
          <w:rFonts w:cs="Courier New"/>
          <w:color w:val="003300"/>
          <w:szCs w:val="18"/>
          <w:u w:val="single"/>
        </w:rPr>
      </w:pPr>
    </w:p>
    <w:p w:rsidR="00BC56D1" w:rsidRDefault="00BC56D1" w:rsidP="00BC56D1">
      <w:pPr>
        <w:pStyle w:val="ListParagraph"/>
        <w:numPr>
          <w:ilvl w:val="0"/>
          <w:numId w:val="2"/>
        </w:numPr>
        <w:spacing w:after="0"/>
      </w:pPr>
      <w:r>
        <w:t xml:space="preserve">Acquire a familiarity with philosophical perspectives on the ideas of home and contemporary homelessness. </w:t>
      </w:r>
    </w:p>
    <w:p w:rsidR="00BC56D1" w:rsidRDefault="00BC56D1" w:rsidP="00BC56D1">
      <w:pPr>
        <w:pStyle w:val="ListParagraph"/>
        <w:numPr>
          <w:ilvl w:val="0"/>
          <w:numId w:val="2"/>
        </w:numPr>
        <w:spacing w:after="0"/>
      </w:pPr>
      <w:r>
        <w:t>Acquire a multidisciplinary perspective on the social problem and existential condition of homelessness in the United States and other parts of the world, at this time, and historically.</w:t>
      </w:r>
    </w:p>
    <w:p w:rsidR="00BC56D1" w:rsidRDefault="00BC56D1" w:rsidP="00BC56D1">
      <w:pPr>
        <w:pStyle w:val="ListParagraph"/>
        <w:numPr>
          <w:ilvl w:val="0"/>
          <w:numId w:val="2"/>
        </w:numPr>
        <w:spacing w:after="0"/>
      </w:pPr>
      <w:r>
        <w:t>Critically engage with theoretical analyses by applying them to historical and narrative accounts.</w:t>
      </w:r>
    </w:p>
    <w:p w:rsidR="00BC56D1" w:rsidRDefault="00BC56D1" w:rsidP="00BC56D1">
      <w:pPr>
        <w:pStyle w:val="ListParagraph"/>
        <w:numPr>
          <w:ilvl w:val="0"/>
          <w:numId w:val="2"/>
        </w:numPr>
        <w:spacing w:after="0"/>
      </w:pPr>
      <w:r>
        <w:t>Develop an understanding of how the ideas of home and homelessness are related and interconnected.</w:t>
      </w:r>
    </w:p>
    <w:p w:rsidR="00BC56D1" w:rsidRDefault="00BC56D1" w:rsidP="00BC56D1">
      <w:pPr>
        <w:spacing w:after="0"/>
        <w:rPr>
          <w:b/>
          <w:smallCaps/>
          <w:u w:val="single"/>
        </w:rPr>
      </w:pPr>
    </w:p>
    <w:p w:rsidR="00BC56D1" w:rsidRDefault="00BC56D1" w:rsidP="00BC56D1">
      <w:pPr>
        <w:spacing w:after="0"/>
        <w:rPr>
          <w:b/>
          <w:smallCaps/>
          <w:u w:val="single"/>
        </w:rPr>
      </w:pPr>
      <w:r>
        <w:rPr>
          <w:b/>
          <w:smallCaps/>
          <w:u w:val="single"/>
        </w:rPr>
        <w:t>learning outcomes</w:t>
      </w:r>
    </w:p>
    <w:p w:rsidR="00BC56D1" w:rsidRDefault="00BC56D1" w:rsidP="00BC56D1">
      <w:pPr>
        <w:spacing w:after="0"/>
      </w:pPr>
    </w:p>
    <w:p w:rsidR="00BC56D1" w:rsidRDefault="00BC56D1" w:rsidP="00BC56D1">
      <w:pPr>
        <w:pStyle w:val="ListParagraph"/>
        <w:numPr>
          <w:ilvl w:val="0"/>
          <w:numId w:val="3"/>
        </w:numPr>
      </w:pPr>
      <w:r>
        <w:t>Knowledge acquired of a distinctive philosophical subject and its key figures.</w:t>
      </w:r>
    </w:p>
    <w:p w:rsidR="00BC56D1" w:rsidRDefault="00BC56D1" w:rsidP="00BC56D1">
      <w:pPr>
        <w:pStyle w:val="ListParagraph"/>
        <w:numPr>
          <w:ilvl w:val="0"/>
          <w:numId w:val="3"/>
        </w:numPr>
      </w:pPr>
      <w:r>
        <w:t>Exposition, Interpretation, and Criticism of the ideas of specific thinkers.</w:t>
      </w:r>
    </w:p>
    <w:p w:rsidR="00BC56D1" w:rsidRDefault="00BC56D1" w:rsidP="00BC56D1">
      <w:pPr>
        <w:pStyle w:val="ListParagraph"/>
        <w:numPr>
          <w:ilvl w:val="0"/>
          <w:numId w:val="3"/>
        </w:numPr>
      </w:pPr>
      <w:r>
        <w:t>Ability to contrast and compare different social perspectives.</w:t>
      </w:r>
    </w:p>
    <w:p w:rsidR="00BC56D1" w:rsidRDefault="00BC56D1" w:rsidP="00BC56D1">
      <w:pPr>
        <w:autoSpaceDE w:val="0"/>
        <w:autoSpaceDN w:val="0"/>
        <w:adjustRightInd w:val="0"/>
        <w:spacing w:after="0"/>
        <w:rPr>
          <w:rStyle w:val="Hyperlink"/>
          <w:rFonts w:cs="Courier New"/>
          <w:b/>
          <w:smallCaps/>
          <w:color w:val="auto"/>
          <w:sz w:val="22"/>
          <w:szCs w:val="18"/>
        </w:rPr>
      </w:pPr>
      <w:r>
        <w:rPr>
          <w:rStyle w:val="Hyperlink"/>
          <w:rFonts w:cs="Courier New"/>
          <w:b/>
          <w:color w:val="auto"/>
          <w:sz w:val="22"/>
          <w:szCs w:val="18"/>
        </w:rPr>
        <w:t xml:space="preserve">Grading  </w:t>
      </w:r>
      <w:bookmarkStart w:id="0" w:name="_GoBack"/>
      <w:bookmarkEnd w:id="0"/>
    </w:p>
    <w:p w:rsidR="00BC56D1" w:rsidRDefault="00BC56D1" w:rsidP="00BC56D1">
      <w:pPr>
        <w:autoSpaceDE w:val="0"/>
        <w:autoSpaceDN w:val="0"/>
        <w:adjustRightInd w:val="0"/>
        <w:spacing w:after="0"/>
        <w:rPr>
          <w:rStyle w:val="Hyperlink"/>
          <w:rFonts w:cs="Courier New"/>
          <w:b/>
          <w:color w:val="auto"/>
          <w:sz w:val="22"/>
          <w:szCs w:val="18"/>
          <w:u w:val="none"/>
        </w:rPr>
      </w:pPr>
      <w:r>
        <w:rPr>
          <w:rStyle w:val="Hyperlink"/>
          <w:rFonts w:cs="Courier New"/>
          <w:b/>
          <w:color w:val="auto"/>
          <w:sz w:val="22"/>
          <w:szCs w:val="18"/>
          <w:u w:val="none"/>
        </w:rPr>
        <w:t xml:space="preserve">410 – </w:t>
      </w:r>
      <w:proofErr w:type="gramStart"/>
      <w:r>
        <w:rPr>
          <w:rStyle w:val="Hyperlink"/>
          <w:rFonts w:cs="Courier New"/>
          <w:b/>
          <w:color w:val="auto"/>
          <w:sz w:val="22"/>
          <w:szCs w:val="18"/>
          <w:u w:val="none"/>
        </w:rPr>
        <w:t>three</w:t>
      </w:r>
      <w:proofErr w:type="gramEnd"/>
      <w:r>
        <w:rPr>
          <w:rStyle w:val="Hyperlink"/>
          <w:rFonts w:cs="Courier New"/>
          <w:b/>
          <w:color w:val="auto"/>
          <w:sz w:val="22"/>
          <w:szCs w:val="18"/>
          <w:u w:val="none"/>
        </w:rPr>
        <w:t xml:space="preserve"> 5-page papers = 75%. Participation and attendance = 25%.</w:t>
      </w:r>
    </w:p>
    <w:p w:rsidR="00BC56D1" w:rsidRDefault="00BC56D1" w:rsidP="00BC56D1">
      <w:pPr>
        <w:autoSpaceDE w:val="0"/>
        <w:autoSpaceDN w:val="0"/>
        <w:adjustRightInd w:val="0"/>
        <w:spacing w:after="0"/>
        <w:rPr>
          <w:rStyle w:val="Hyperlink"/>
          <w:rFonts w:cs="Courier New"/>
          <w:b/>
          <w:color w:val="auto"/>
          <w:sz w:val="22"/>
          <w:szCs w:val="18"/>
          <w:u w:val="none"/>
        </w:rPr>
      </w:pPr>
    </w:p>
    <w:p w:rsidR="00BC56D1" w:rsidRDefault="00BC56D1" w:rsidP="00BC56D1">
      <w:pPr>
        <w:autoSpaceDE w:val="0"/>
        <w:autoSpaceDN w:val="0"/>
        <w:adjustRightInd w:val="0"/>
        <w:spacing w:after="0"/>
        <w:rPr>
          <w:rStyle w:val="Hyperlink"/>
          <w:rFonts w:cs="Courier New"/>
          <w:b/>
          <w:i/>
          <w:color w:val="auto"/>
          <w:sz w:val="22"/>
          <w:szCs w:val="18"/>
          <w:u w:val="none"/>
        </w:rPr>
      </w:pPr>
      <w:r>
        <w:rPr>
          <w:rStyle w:val="Hyperlink"/>
          <w:rFonts w:cs="Courier New"/>
          <w:b/>
          <w:color w:val="auto"/>
          <w:sz w:val="22"/>
          <w:szCs w:val="18"/>
          <w:u w:val="none"/>
        </w:rPr>
        <w:t xml:space="preserve">510 – </w:t>
      </w:r>
      <w:proofErr w:type="gramStart"/>
      <w:r>
        <w:rPr>
          <w:rStyle w:val="Hyperlink"/>
          <w:rFonts w:cs="Courier New"/>
          <w:b/>
          <w:color w:val="auto"/>
          <w:sz w:val="22"/>
          <w:szCs w:val="18"/>
          <w:u w:val="none"/>
        </w:rPr>
        <w:t>one</w:t>
      </w:r>
      <w:proofErr w:type="gramEnd"/>
      <w:r>
        <w:rPr>
          <w:rStyle w:val="Hyperlink"/>
          <w:rFonts w:cs="Courier New"/>
          <w:b/>
          <w:color w:val="auto"/>
          <w:sz w:val="22"/>
          <w:szCs w:val="18"/>
          <w:u w:val="none"/>
        </w:rPr>
        <w:t xml:space="preserve"> revised 15-20-page paper = 60%. Participation and attendance = 40%</w:t>
      </w:r>
    </w:p>
    <w:p w:rsidR="00BC56D1" w:rsidRDefault="00BC56D1" w:rsidP="00BC56D1">
      <w:pPr>
        <w:autoSpaceDE w:val="0"/>
        <w:autoSpaceDN w:val="0"/>
        <w:adjustRightInd w:val="0"/>
        <w:rPr>
          <w:rStyle w:val="Hyperlink"/>
          <w:rFonts w:cs="Courier New"/>
          <w:b/>
          <w:i/>
          <w:color w:val="auto"/>
          <w:sz w:val="22"/>
          <w:szCs w:val="18"/>
        </w:rPr>
      </w:pPr>
    </w:p>
    <w:p w:rsidR="00BC56D1" w:rsidRDefault="00BC56D1" w:rsidP="00BC56D1">
      <w:pPr>
        <w:autoSpaceDE w:val="0"/>
        <w:autoSpaceDN w:val="0"/>
        <w:adjustRightInd w:val="0"/>
        <w:rPr>
          <w:rStyle w:val="Hyperlink"/>
          <w:rFonts w:cs="Courier New"/>
          <w:b/>
          <w:i/>
          <w:color w:val="auto"/>
          <w:sz w:val="22"/>
          <w:szCs w:val="18"/>
        </w:rPr>
      </w:pPr>
      <w:r>
        <w:rPr>
          <w:rStyle w:val="Hyperlink"/>
          <w:rFonts w:cs="Courier New"/>
          <w:b/>
          <w:i/>
          <w:color w:val="auto"/>
          <w:sz w:val="22"/>
          <w:szCs w:val="18"/>
        </w:rPr>
        <w:t>410 and 510 students are required to attend the 4PM Public Colloquium on Nov. 6.</w:t>
      </w:r>
    </w:p>
    <w:p w:rsidR="00BC56D1" w:rsidRDefault="00BC56D1" w:rsidP="00BC56D1">
      <w:pPr>
        <w:autoSpaceDE w:val="0"/>
        <w:autoSpaceDN w:val="0"/>
        <w:adjustRightInd w:val="0"/>
        <w:spacing w:after="0"/>
        <w:ind w:firstLine="720"/>
        <w:rPr>
          <w:rStyle w:val="Hyperlink"/>
          <w:rFonts w:cs="Courier New"/>
          <w:b/>
          <w:color w:val="auto"/>
          <w:sz w:val="22"/>
          <w:szCs w:val="18"/>
        </w:rPr>
      </w:pPr>
      <w:r>
        <w:rPr>
          <w:rStyle w:val="Hyperlink"/>
          <w:rFonts w:cs="Courier New"/>
          <w:b/>
          <w:color w:val="auto"/>
          <w:sz w:val="22"/>
          <w:szCs w:val="18"/>
        </w:rPr>
        <w:t xml:space="preserve">Required Readings </w:t>
      </w:r>
      <w:proofErr w:type="gramStart"/>
      <w:r>
        <w:rPr>
          <w:rStyle w:val="Hyperlink"/>
          <w:rFonts w:cs="Courier New"/>
          <w:b/>
          <w:color w:val="auto"/>
          <w:sz w:val="22"/>
          <w:szCs w:val="18"/>
        </w:rPr>
        <w:t>( 3</w:t>
      </w:r>
      <w:proofErr w:type="gramEnd"/>
      <w:r>
        <w:rPr>
          <w:rStyle w:val="Hyperlink"/>
          <w:rFonts w:cs="Courier New"/>
          <w:b/>
          <w:color w:val="auto"/>
          <w:sz w:val="22"/>
          <w:szCs w:val="18"/>
        </w:rPr>
        <w:t xml:space="preserve"> and 4 are also available in print)</w:t>
      </w:r>
    </w:p>
    <w:p w:rsidR="00BC56D1" w:rsidRDefault="00BC56D1" w:rsidP="00BC56D1">
      <w:pPr>
        <w:autoSpaceDE w:val="0"/>
        <w:autoSpaceDN w:val="0"/>
        <w:adjustRightInd w:val="0"/>
        <w:spacing w:after="0" w:line="240" w:lineRule="auto"/>
        <w:rPr>
          <w:rStyle w:val="Hyperlink"/>
          <w:rFonts w:cs="Courier New"/>
          <w:b/>
          <w:i/>
          <w:color w:val="auto"/>
          <w:sz w:val="22"/>
          <w:szCs w:val="18"/>
          <w:u w:val="none"/>
        </w:rPr>
      </w:pPr>
    </w:p>
    <w:p w:rsidR="00BC56D1" w:rsidRDefault="00BC56D1" w:rsidP="00BC56D1">
      <w:pPr>
        <w:autoSpaceDE w:val="0"/>
        <w:autoSpaceDN w:val="0"/>
        <w:adjustRightInd w:val="0"/>
        <w:spacing w:after="0" w:line="240" w:lineRule="auto"/>
        <w:rPr>
          <w:rStyle w:val="Hyperlink"/>
          <w:rFonts w:cs="Courier New"/>
          <w:color w:val="auto"/>
          <w:sz w:val="22"/>
          <w:szCs w:val="18"/>
          <w:u w:val="none"/>
        </w:rPr>
      </w:pPr>
      <w:r>
        <w:rPr>
          <w:rStyle w:val="Hyperlink"/>
          <w:rFonts w:cs="Courier New"/>
          <w:b/>
          <w:i/>
          <w:color w:val="auto"/>
          <w:sz w:val="22"/>
          <w:szCs w:val="18"/>
          <w:u w:val="none"/>
        </w:rPr>
        <w:lastRenderedPageBreak/>
        <w:t xml:space="preserve">1. </w:t>
      </w:r>
      <w:r>
        <w:rPr>
          <w:rStyle w:val="Hyperlink"/>
          <w:rFonts w:cs="Courier New"/>
          <w:color w:val="auto"/>
          <w:sz w:val="22"/>
          <w:szCs w:val="18"/>
          <w:u w:val="none"/>
        </w:rPr>
        <w:t>UO Philosophy Department Community Philosophy Institute website.</w:t>
      </w:r>
    </w:p>
    <w:p w:rsidR="00BC56D1" w:rsidRDefault="00BC56D1" w:rsidP="00BC56D1">
      <w:pPr>
        <w:autoSpaceDE w:val="0"/>
        <w:autoSpaceDN w:val="0"/>
        <w:adjustRightInd w:val="0"/>
        <w:spacing w:after="0" w:line="240" w:lineRule="auto"/>
        <w:rPr>
          <w:rStyle w:val="Hyperlink"/>
          <w:rFonts w:cs="Courier New"/>
          <w:color w:val="auto"/>
          <w:sz w:val="22"/>
          <w:szCs w:val="18"/>
          <w:u w:val="none"/>
        </w:rPr>
      </w:pPr>
      <w:hyperlink r:id="rId11" w:history="1">
        <w:r>
          <w:rPr>
            <w:rStyle w:val="Hyperlink"/>
            <w:rFonts w:cs="Courier New"/>
            <w:color w:val="auto"/>
            <w:sz w:val="22"/>
            <w:szCs w:val="18"/>
            <w:u w:val="none"/>
          </w:rPr>
          <w:t>http://homelessness.philosophy.uoregon.edu/</w:t>
        </w:r>
      </w:hyperlink>
    </w:p>
    <w:p w:rsidR="00BC56D1" w:rsidRDefault="00BC56D1" w:rsidP="00BC56D1">
      <w:pPr>
        <w:autoSpaceDE w:val="0"/>
        <w:autoSpaceDN w:val="0"/>
        <w:adjustRightInd w:val="0"/>
        <w:spacing w:after="0"/>
        <w:rPr>
          <w:rStyle w:val="Hyperlink"/>
          <w:rFonts w:cs="Courier New"/>
          <w:i/>
          <w:color w:val="auto"/>
          <w:sz w:val="22"/>
          <w:szCs w:val="18"/>
          <w:u w:val="none"/>
        </w:rPr>
      </w:pPr>
      <w:r>
        <w:rPr>
          <w:rStyle w:val="Hyperlink"/>
          <w:rFonts w:cs="Courier New"/>
          <w:b/>
          <w:i/>
          <w:color w:val="auto"/>
          <w:sz w:val="22"/>
          <w:szCs w:val="18"/>
          <w:u w:val="none"/>
        </w:rPr>
        <w:t xml:space="preserve">2. </w:t>
      </w:r>
      <w:r>
        <w:rPr>
          <w:rStyle w:val="Hyperlink"/>
          <w:rFonts w:cs="Courier New"/>
          <w:color w:val="auto"/>
          <w:sz w:val="22"/>
          <w:szCs w:val="18"/>
          <w:u w:val="none"/>
        </w:rPr>
        <w:t xml:space="preserve">John </w:t>
      </w:r>
      <w:proofErr w:type="spellStart"/>
      <w:r>
        <w:rPr>
          <w:rStyle w:val="Hyperlink"/>
          <w:rFonts w:cs="Courier New"/>
          <w:color w:val="auto"/>
          <w:sz w:val="22"/>
          <w:szCs w:val="18"/>
          <w:u w:val="none"/>
        </w:rPr>
        <w:t>Abbarno</w:t>
      </w:r>
      <w:proofErr w:type="spellEnd"/>
      <w:r>
        <w:rPr>
          <w:rStyle w:val="Hyperlink"/>
          <w:rFonts w:cs="Courier New"/>
          <w:color w:val="auto"/>
          <w:sz w:val="22"/>
          <w:szCs w:val="18"/>
          <w:u w:val="none"/>
        </w:rPr>
        <w:t xml:space="preserve">, </w:t>
      </w:r>
      <w:r>
        <w:rPr>
          <w:rStyle w:val="Hyperlink"/>
          <w:rFonts w:cs="Courier New"/>
          <w:i/>
          <w:color w:val="auto"/>
          <w:sz w:val="22"/>
          <w:szCs w:val="18"/>
          <w:u w:val="none"/>
        </w:rPr>
        <w:t>Ethics of Homelessness: Philosophical Perspective</w:t>
      </w:r>
    </w:p>
    <w:p w:rsidR="00BC56D1" w:rsidRDefault="00BC56D1" w:rsidP="00BC56D1">
      <w:pPr>
        <w:autoSpaceDE w:val="0"/>
        <w:autoSpaceDN w:val="0"/>
        <w:adjustRightInd w:val="0"/>
        <w:spacing w:after="0"/>
        <w:rPr>
          <w:rStyle w:val="Hyperlink"/>
          <w:rFonts w:cs="Courier New"/>
          <w:color w:val="auto"/>
          <w:sz w:val="22"/>
          <w:szCs w:val="18"/>
          <w:u w:val="none"/>
        </w:rPr>
      </w:pPr>
      <w:r>
        <w:rPr>
          <w:rStyle w:val="Hyperlink"/>
          <w:rFonts w:cs="Courier New"/>
          <w:color w:val="auto"/>
          <w:sz w:val="22"/>
          <w:szCs w:val="18"/>
          <w:u w:val="none"/>
        </w:rPr>
        <w:t>(</w:t>
      </w:r>
      <w:r>
        <w:rPr>
          <w:rFonts w:cs="Arial"/>
          <w:color w:val="333333"/>
          <w:sz w:val="22"/>
          <w:szCs w:val="29"/>
        </w:rPr>
        <w:t>Google eBook</w:t>
      </w:r>
      <w:r>
        <w:rPr>
          <w:rStyle w:val="Hyperlink"/>
          <w:rFonts w:cs="Courier New"/>
          <w:color w:val="auto"/>
          <w:sz w:val="22"/>
          <w:szCs w:val="18"/>
          <w:u w:val="none"/>
        </w:rPr>
        <w:t xml:space="preserve">) – </w:t>
      </w:r>
      <w:proofErr w:type="gramStart"/>
      <w:r>
        <w:rPr>
          <w:rStyle w:val="Hyperlink"/>
          <w:rFonts w:cs="Courier New"/>
          <w:color w:val="auto"/>
          <w:sz w:val="22"/>
          <w:szCs w:val="18"/>
          <w:u w:val="none"/>
        </w:rPr>
        <w:t>articles</w:t>
      </w:r>
      <w:proofErr w:type="gramEnd"/>
      <w:r>
        <w:rPr>
          <w:rStyle w:val="Hyperlink"/>
          <w:rFonts w:cs="Courier New"/>
          <w:color w:val="auto"/>
          <w:sz w:val="22"/>
          <w:szCs w:val="18"/>
          <w:u w:val="none"/>
        </w:rPr>
        <w:t xml:space="preserve"> as assigned.</w:t>
      </w:r>
    </w:p>
    <w:p w:rsidR="00BC56D1" w:rsidRDefault="00BC56D1" w:rsidP="00BC56D1">
      <w:pPr>
        <w:autoSpaceDE w:val="0"/>
        <w:autoSpaceDN w:val="0"/>
        <w:adjustRightInd w:val="0"/>
        <w:spacing w:after="0"/>
        <w:rPr>
          <w:rStyle w:val="Hyperlink"/>
          <w:rFonts w:cs="Courier New"/>
          <w:b/>
          <w:color w:val="auto"/>
          <w:sz w:val="22"/>
          <w:szCs w:val="18"/>
          <w:u w:val="none"/>
        </w:rPr>
      </w:pPr>
      <w:proofErr w:type="gramStart"/>
      <w:r>
        <w:rPr>
          <w:rFonts w:cs="Arial"/>
          <w:b/>
          <w:i/>
          <w:color w:val="333333"/>
          <w:sz w:val="22"/>
          <w:szCs w:val="43"/>
        </w:rPr>
        <w:t xml:space="preserve">3. </w:t>
      </w:r>
      <w:hyperlink r:id="rId12" w:history="1">
        <w:r>
          <w:rPr>
            <w:rStyle w:val="Hyperlink"/>
            <w:rFonts w:eastAsia="Times New Roman" w:cs="Arial"/>
            <w:color w:val="auto"/>
            <w:sz w:val="22"/>
            <w:szCs w:val="24"/>
            <w:u w:val="none"/>
            <w:lang w:val="en-GB" w:eastAsia="en-GB"/>
          </w:rPr>
          <w:t>Catharine Esther Beecher</w:t>
        </w:r>
      </w:hyperlink>
      <w:r>
        <w:rPr>
          <w:rFonts w:eastAsia="Times New Roman" w:cs="Arial"/>
          <w:sz w:val="22"/>
          <w:szCs w:val="24"/>
          <w:lang w:val="en-GB" w:eastAsia="en-GB"/>
        </w:rPr>
        <w:t>, and Harriet Beecher Stowe</w:t>
      </w:r>
      <w:r>
        <w:rPr>
          <w:rFonts w:cs="Arial"/>
          <w:b/>
          <w:i/>
          <w:color w:val="333333"/>
          <w:sz w:val="22"/>
          <w:szCs w:val="43"/>
        </w:rPr>
        <w:t xml:space="preserve"> </w:t>
      </w:r>
      <w:r>
        <w:rPr>
          <w:rFonts w:cs="Arial"/>
          <w:i/>
          <w:color w:val="333333"/>
          <w:sz w:val="22"/>
          <w:szCs w:val="43"/>
        </w:rPr>
        <w:t xml:space="preserve">American Woman's </w:t>
      </w:r>
      <w:r>
        <w:rPr>
          <w:rFonts w:cs="Arial"/>
          <w:i/>
          <w:sz w:val="22"/>
          <w:szCs w:val="43"/>
        </w:rPr>
        <w:t>Home,</w:t>
      </w:r>
      <w:r>
        <w:rPr>
          <w:rFonts w:cs="Arial"/>
          <w:i/>
          <w:sz w:val="22"/>
          <w:szCs w:val="29"/>
        </w:rPr>
        <w:t> </w:t>
      </w:r>
      <w:r>
        <w:rPr>
          <w:rFonts w:eastAsia="Times New Roman" w:cs="Arial"/>
          <w:i/>
          <w:noProof/>
          <w:sz w:val="22"/>
          <w:szCs w:val="24"/>
          <w:lang w:val="en-GB" w:eastAsia="en-GB"/>
        </w:rPr>
        <w:t>Or, Principles of Domestic Science</w:t>
      </w:r>
      <w:r>
        <w:rPr>
          <w:rFonts w:eastAsia="Times New Roman" w:cs="Arial"/>
          <w:noProof/>
          <w:sz w:val="22"/>
          <w:szCs w:val="24"/>
          <w:lang w:val="en-GB" w:eastAsia="en-GB"/>
        </w:rPr>
        <w:t>.</w:t>
      </w:r>
      <w:proofErr w:type="gramEnd"/>
      <w:r>
        <w:rPr>
          <w:rFonts w:cs="Arial"/>
          <w:sz w:val="22"/>
          <w:szCs w:val="29"/>
        </w:rPr>
        <w:t xml:space="preserve"> (</w:t>
      </w:r>
      <w:r>
        <w:rPr>
          <w:rFonts w:cs="Arial"/>
          <w:color w:val="333333"/>
          <w:sz w:val="22"/>
          <w:szCs w:val="29"/>
        </w:rPr>
        <w:t>Google eBook)</w:t>
      </w:r>
    </w:p>
    <w:p w:rsidR="00BC56D1" w:rsidRDefault="00BC56D1" w:rsidP="00BC56D1">
      <w:pPr>
        <w:autoSpaceDE w:val="0"/>
        <w:autoSpaceDN w:val="0"/>
        <w:adjustRightInd w:val="0"/>
        <w:spacing w:after="0"/>
        <w:rPr>
          <w:rStyle w:val="Hyperlink"/>
          <w:rFonts w:cs="Courier New"/>
          <w:color w:val="auto"/>
          <w:sz w:val="22"/>
          <w:szCs w:val="18"/>
          <w:u w:val="none"/>
        </w:rPr>
      </w:pPr>
      <w:r>
        <w:rPr>
          <w:rStyle w:val="Hyperlink"/>
          <w:rFonts w:cs="Courier New"/>
          <w:b/>
          <w:i/>
          <w:color w:val="auto"/>
          <w:sz w:val="22"/>
          <w:szCs w:val="18"/>
          <w:u w:val="none"/>
        </w:rPr>
        <w:t xml:space="preserve">4. </w:t>
      </w:r>
      <w:r>
        <w:rPr>
          <w:rStyle w:val="Hyperlink"/>
          <w:rFonts w:cs="Courier New"/>
          <w:color w:val="auto"/>
          <w:sz w:val="22"/>
          <w:szCs w:val="18"/>
          <w:u w:val="none"/>
        </w:rPr>
        <w:t xml:space="preserve">Articles and book chapters on </w:t>
      </w:r>
      <w:proofErr w:type="spellStart"/>
      <w:r>
        <w:rPr>
          <w:rStyle w:val="Hyperlink"/>
          <w:rFonts w:cs="Courier New"/>
          <w:color w:val="auto"/>
          <w:sz w:val="22"/>
          <w:szCs w:val="18"/>
          <w:u w:val="none"/>
        </w:rPr>
        <w:t>BlackBoard</w:t>
      </w:r>
      <w:proofErr w:type="spellEnd"/>
      <w:r>
        <w:rPr>
          <w:rStyle w:val="Hyperlink"/>
          <w:rFonts w:cs="Courier New"/>
          <w:color w:val="auto"/>
          <w:sz w:val="22"/>
          <w:szCs w:val="18"/>
          <w:u w:val="none"/>
        </w:rPr>
        <w:t xml:space="preserve"> (BB), as assigned in class schedule.</w:t>
      </w:r>
    </w:p>
    <w:p w:rsidR="00BC56D1" w:rsidRDefault="00BC56D1" w:rsidP="00BC56D1">
      <w:pPr>
        <w:autoSpaceDE w:val="0"/>
        <w:autoSpaceDN w:val="0"/>
        <w:adjustRightInd w:val="0"/>
        <w:spacing w:after="0"/>
        <w:rPr>
          <w:rStyle w:val="Hyperlink"/>
          <w:rFonts w:cs="Courier New"/>
          <w:color w:val="auto"/>
          <w:sz w:val="22"/>
          <w:szCs w:val="18"/>
          <w:u w:val="none"/>
        </w:rPr>
      </w:pPr>
    </w:p>
    <w:p w:rsidR="00BC56D1" w:rsidRDefault="00BC56D1" w:rsidP="00BC56D1">
      <w:pPr>
        <w:autoSpaceDE w:val="0"/>
        <w:autoSpaceDN w:val="0"/>
        <w:adjustRightInd w:val="0"/>
        <w:ind w:firstLine="720"/>
        <w:rPr>
          <w:rStyle w:val="Hyperlink"/>
          <w:rFonts w:cs="Courier New"/>
          <w:color w:val="auto"/>
          <w:sz w:val="22"/>
          <w:szCs w:val="18"/>
          <w:u w:val="none"/>
        </w:rPr>
      </w:pPr>
      <w:r>
        <w:rPr>
          <w:rStyle w:val="Hyperlink"/>
          <w:rFonts w:cs="Courier New"/>
          <w:b/>
          <w:color w:val="auto"/>
          <w:sz w:val="22"/>
          <w:szCs w:val="18"/>
        </w:rPr>
        <w:t xml:space="preserve">Supporting material (facts, studies, </w:t>
      </w:r>
      <w:proofErr w:type="gramStart"/>
      <w:r>
        <w:rPr>
          <w:rStyle w:val="Hyperlink"/>
          <w:rFonts w:cs="Courier New"/>
          <w:b/>
          <w:color w:val="auto"/>
          <w:sz w:val="22"/>
          <w:szCs w:val="18"/>
        </w:rPr>
        <w:t>data</w:t>
      </w:r>
      <w:proofErr w:type="gramEnd"/>
      <w:r>
        <w:rPr>
          <w:rStyle w:val="Hyperlink"/>
          <w:rFonts w:cs="Courier New"/>
          <w:b/>
          <w:color w:val="auto"/>
          <w:sz w:val="22"/>
          <w:szCs w:val="18"/>
        </w:rPr>
        <w:t xml:space="preserve">). </w:t>
      </w:r>
      <w:r>
        <w:rPr>
          <w:rStyle w:val="Hyperlink"/>
          <w:rFonts w:cs="Courier New"/>
          <w:color w:val="auto"/>
          <w:sz w:val="22"/>
          <w:szCs w:val="18"/>
          <w:u w:val="none"/>
        </w:rPr>
        <w:t xml:space="preserve">Students should be familiar with the broad facts and refer to these sources in papers. </w:t>
      </w:r>
    </w:p>
    <w:p w:rsidR="00BC56D1" w:rsidRDefault="00BC56D1" w:rsidP="00BC56D1">
      <w:pPr>
        <w:autoSpaceDE w:val="0"/>
        <w:autoSpaceDN w:val="0"/>
        <w:adjustRightInd w:val="0"/>
        <w:spacing w:after="0" w:line="240" w:lineRule="auto"/>
        <w:rPr>
          <w:rFonts w:cs="Trebuchet MS"/>
          <w:bCs/>
          <w:szCs w:val="40"/>
          <w:lang w:val="en-GB"/>
        </w:rPr>
      </w:pPr>
      <w:proofErr w:type="gramStart"/>
      <w:r>
        <w:rPr>
          <w:rFonts w:cs="Trebuchet MS"/>
          <w:bCs/>
          <w:sz w:val="22"/>
          <w:szCs w:val="32"/>
          <w:lang w:val="en-GB"/>
        </w:rPr>
        <w:t>American Mobility.</w:t>
      </w:r>
      <w:proofErr w:type="gramEnd"/>
      <w:r>
        <w:rPr>
          <w:rFonts w:cs="Trebuchet MS"/>
          <w:bCs/>
          <w:sz w:val="22"/>
          <w:szCs w:val="32"/>
          <w:lang w:val="en-GB"/>
        </w:rPr>
        <w:t xml:space="preserve"> </w:t>
      </w:r>
      <w:r>
        <w:rPr>
          <w:rFonts w:cs="Trebuchet MS"/>
          <w:bCs/>
          <w:sz w:val="22"/>
          <w:szCs w:val="40"/>
          <w:lang w:val="en-GB"/>
        </w:rPr>
        <w:t>Who Moves? Who Stays Put? Where’s Home?</w:t>
      </w:r>
    </w:p>
    <w:p w:rsidR="00BC56D1" w:rsidRDefault="00BC56D1" w:rsidP="00BC56D1">
      <w:pPr>
        <w:autoSpaceDE w:val="0"/>
        <w:autoSpaceDN w:val="0"/>
        <w:adjustRightInd w:val="0"/>
        <w:spacing w:after="0" w:line="240" w:lineRule="auto"/>
        <w:rPr>
          <w:rFonts w:cs="Trebuchet MS"/>
          <w:bCs/>
          <w:sz w:val="22"/>
          <w:szCs w:val="40"/>
          <w:lang w:val="en-GB"/>
        </w:rPr>
      </w:pPr>
      <w:proofErr w:type="gramStart"/>
      <w:r>
        <w:rPr>
          <w:rFonts w:cs="Trebuchet MS"/>
          <w:bCs/>
          <w:sz w:val="22"/>
          <w:szCs w:val="40"/>
          <w:lang w:val="en-GB"/>
        </w:rPr>
        <w:t xml:space="preserve">Pew Research </w:t>
      </w:r>
      <w:proofErr w:type="spellStart"/>
      <w:r>
        <w:rPr>
          <w:rFonts w:cs="Trebuchet MS"/>
          <w:bCs/>
          <w:sz w:val="22"/>
          <w:szCs w:val="40"/>
          <w:lang w:val="en-GB"/>
        </w:rPr>
        <w:t>Center</w:t>
      </w:r>
      <w:proofErr w:type="spellEnd"/>
      <w:r>
        <w:rPr>
          <w:rFonts w:cs="Trebuchet MS"/>
          <w:bCs/>
          <w:sz w:val="22"/>
          <w:szCs w:val="40"/>
          <w:lang w:val="en-GB"/>
        </w:rPr>
        <w:t>, 2008.</w:t>
      </w:r>
      <w:proofErr w:type="gramEnd"/>
    </w:p>
    <w:p w:rsidR="00BC56D1" w:rsidRDefault="00BC56D1" w:rsidP="00BC56D1">
      <w:pPr>
        <w:autoSpaceDE w:val="0"/>
        <w:autoSpaceDN w:val="0"/>
        <w:adjustRightInd w:val="0"/>
        <w:spacing w:after="0" w:line="240" w:lineRule="auto"/>
        <w:rPr>
          <w:sz w:val="22"/>
          <w:szCs w:val="23"/>
        </w:rPr>
      </w:pPr>
      <w:hyperlink r:id="rId13" w:history="1">
        <w:r>
          <w:rPr>
            <w:rStyle w:val="Hyperlink"/>
            <w:sz w:val="22"/>
            <w:szCs w:val="23"/>
          </w:rPr>
          <w:t>http://pewsocialtrends.org/files/2010/10/Movers-and-Stayers.pdf</w:t>
        </w:r>
      </w:hyperlink>
    </w:p>
    <w:p w:rsidR="00BC56D1" w:rsidRDefault="00BC56D1" w:rsidP="00BC56D1">
      <w:pPr>
        <w:autoSpaceDE w:val="0"/>
        <w:autoSpaceDN w:val="0"/>
        <w:adjustRightInd w:val="0"/>
        <w:spacing w:after="0" w:line="240" w:lineRule="auto"/>
        <w:rPr>
          <w:sz w:val="22"/>
          <w:szCs w:val="24"/>
          <w:lang w:val="en-GB"/>
        </w:rPr>
      </w:pPr>
    </w:p>
    <w:p w:rsidR="00BC56D1" w:rsidRDefault="00BC56D1" w:rsidP="00BC56D1">
      <w:pPr>
        <w:shd w:val="clear" w:color="auto" w:fill="FFFFFF"/>
        <w:spacing w:after="0" w:line="240" w:lineRule="auto"/>
        <w:outlineLvl w:val="2"/>
        <w:rPr>
          <w:rFonts w:cs="Calibri"/>
          <w:szCs w:val="23"/>
          <w:lang w:val="en-GB"/>
        </w:rPr>
      </w:pPr>
      <w:r>
        <w:rPr>
          <w:rFonts w:cs="Calibri"/>
          <w:szCs w:val="23"/>
          <w:lang w:val="en-GB"/>
        </w:rPr>
        <w:t xml:space="preserve">Heather </w:t>
      </w:r>
      <w:proofErr w:type="spellStart"/>
      <w:proofErr w:type="gramStart"/>
      <w:r>
        <w:rPr>
          <w:rFonts w:cs="Calibri"/>
          <w:szCs w:val="23"/>
          <w:lang w:val="en-GB"/>
        </w:rPr>
        <w:t>Bottorff</w:t>
      </w:r>
      <w:proofErr w:type="spellEnd"/>
      <w:r>
        <w:rPr>
          <w:rFonts w:cs="Calibri"/>
          <w:szCs w:val="23"/>
          <w:lang w:val="en-GB"/>
        </w:rPr>
        <w:t xml:space="preserve">  et</w:t>
      </w:r>
      <w:proofErr w:type="gramEnd"/>
      <w:r>
        <w:rPr>
          <w:rFonts w:cs="Calibri"/>
          <w:szCs w:val="23"/>
          <w:lang w:val="en-GB"/>
        </w:rPr>
        <w:t xml:space="preserve"> al., </w:t>
      </w:r>
      <w:r>
        <w:rPr>
          <w:rFonts w:cs="Arial"/>
          <w:bCs/>
          <w:szCs w:val="53"/>
        </w:rPr>
        <w:t xml:space="preserve"> </w:t>
      </w:r>
      <w:r>
        <w:rPr>
          <w:rFonts w:cs="Calibri"/>
          <w:szCs w:val="23"/>
          <w:lang w:val="en-GB"/>
        </w:rPr>
        <w:t>Prepared by: MASTER OF PUBLIC ADMINISTRATION CAPSTONE TEAM, “</w:t>
      </w:r>
      <w:r>
        <w:rPr>
          <w:rFonts w:cs="Calibri"/>
          <w:bCs/>
          <w:szCs w:val="40"/>
          <w:lang w:val="en-GB"/>
        </w:rPr>
        <w:t xml:space="preserve">Homelessness in the Willamette National Forest: A Qualitative Research Project,” </w:t>
      </w:r>
      <w:r>
        <w:rPr>
          <w:rFonts w:cs="Calibri"/>
          <w:szCs w:val="23"/>
          <w:lang w:val="en-GB"/>
        </w:rPr>
        <w:t>June 2012 (scan for gist of main claims.) (BB)</w:t>
      </w:r>
    </w:p>
    <w:p w:rsidR="00BC56D1" w:rsidRDefault="00BC56D1" w:rsidP="00BC56D1">
      <w:pPr>
        <w:autoSpaceDE w:val="0"/>
        <w:autoSpaceDN w:val="0"/>
        <w:adjustRightInd w:val="0"/>
        <w:spacing w:after="0" w:line="240" w:lineRule="auto"/>
        <w:rPr>
          <w:sz w:val="22"/>
          <w:szCs w:val="24"/>
          <w:lang w:val="en-GB"/>
        </w:rPr>
      </w:pPr>
    </w:p>
    <w:p w:rsidR="00BC56D1" w:rsidRDefault="00BC56D1" w:rsidP="00BC56D1">
      <w:pPr>
        <w:autoSpaceDE w:val="0"/>
        <w:autoSpaceDN w:val="0"/>
        <w:adjustRightInd w:val="0"/>
        <w:spacing w:after="0" w:line="240" w:lineRule="auto"/>
        <w:rPr>
          <w:rFonts w:cs="Palatino Linotype"/>
          <w:color w:val="000000"/>
          <w:sz w:val="22"/>
          <w:szCs w:val="36"/>
          <w:lang w:val="en-GB"/>
        </w:rPr>
      </w:pPr>
      <w:r>
        <w:rPr>
          <w:sz w:val="22"/>
          <w:szCs w:val="24"/>
          <w:lang w:val="en-GB"/>
        </w:rPr>
        <w:t xml:space="preserve"> </w:t>
      </w:r>
      <w:proofErr w:type="gramStart"/>
      <w:r>
        <w:rPr>
          <w:sz w:val="22"/>
          <w:szCs w:val="24"/>
          <w:lang w:val="en-GB"/>
        </w:rPr>
        <w:t>“</w:t>
      </w:r>
      <w:r>
        <w:rPr>
          <w:rFonts w:cs="Palatino Linotype"/>
          <w:bCs/>
          <w:color w:val="000000"/>
          <w:sz w:val="22"/>
          <w:szCs w:val="36"/>
          <w:lang w:val="en-GB"/>
        </w:rPr>
        <w:t>How Many People Experience Homelessness?”</w:t>
      </w:r>
      <w:proofErr w:type="gramEnd"/>
      <w:r>
        <w:rPr>
          <w:rFonts w:cs="Palatino Linotype"/>
          <w:bCs/>
          <w:color w:val="000000"/>
          <w:sz w:val="22"/>
          <w:szCs w:val="36"/>
          <w:lang w:val="en-GB"/>
        </w:rPr>
        <w:t xml:space="preserve"> </w:t>
      </w:r>
    </w:p>
    <w:p w:rsidR="00BC56D1" w:rsidRDefault="00BC56D1" w:rsidP="00BC56D1">
      <w:pPr>
        <w:autoSpaceDE w:val="0"/>
        <w:autoSpaceDN w:val="0"/>
        <w:adjustRightInd w:val="0"/>
        <w:spacing w:after="0" w:line="240" w:lineRule="auto"/>
        <w:rPr>
          <w:rFonts w:cs="Palatino Linotype"/>
          <w:bCs/>
          <w:i/>
          <w:iCs/>
          <w:color w:val="000000"/>
          <w:sz w:val="22"/>
          <w:szCs w:val="23"/>
          <w:lang w:val="en-GB"/>
        </w:rPr>
      </w:pPr>
      <w:r>
        <w:rPr>
          <w:rFonts w:cs="Palatino Linotype"/>
          <w:bCs/>
          <w:i/>
          <w:iCs/>
          <w:color w:val="000000"/>
          <w:sz w:val="22"/>
          <w:szCs w:val="23"/>
          <w:lang w:val="en-GB"/>
        </w:rPr>
        <w:t>Published by the National Coalition for the Homeless, July 2009</w:t>
      </w:r>
    </w:p>
    <w:p w:rsidR="00BC56D1" w:rsidRDefault="00BC56D1" w:rsidP="00BC56D1">
      <w:pPr>
        <w:autoSpaceDE w:val="0"/>
        <w:autoSpaceDN w:val="0"/>
        <w:adjustRightInd w:val="0"/>
        <w:spacing w:after="0" w:line="240" w:lineRule="auto"/>
        <w:rPr>
          <w:sz w:val="22"/>
          <w:szCs w:val="23"/>
        </w:rPr>
      </w:pPr>
      <w:hyperlink r:id="rId14" w:history="1">
        <w:r>
          <w:rPr>
            <w:rStyle w:val="Hyperlink"/>
            <w:sz w:val="22"/>
            <w:szCs w:val="23"/>
          </w:rPr>
          <w:t>http://www.nationalhomeless.org</w:t>
        </w:r>
      </w:hyperlink>
    </w:p>
    <w:p w:rsidR="00BC56D1" w:rsidRDefault="00BC56D1" w:rsidP="00BC56D1">
      <w:pPr>
        <w:autoSpaceDE w:val="0"/>
        <w:autoSpaceDN w:val="0"/>
        <w:adjustRightInd w:val="0"/>
        <w:spacing w:after="0" w:line="240" w:lineRule="auto"/>
        <w:rPr>
          <w:sz w:val="22"/>
          <w:szCs w:val="23"/>
        </w:rPr>
      </w:pPr>
    </w:p>
    <w:p w:rsidR="00BC56D1" w:rsidRDefault="00BC56D1" w:rsidP="00BC56D1">
      <w:pPr>
        <w:spacing w:after="0"/>
        <w:rPr>
          <w:rStyle w:val="Hyperlink"/>
        </w:rPr>
      </w:pPr>
    </w:p>
    <w:p w:rsidR="00BC56D1" w:rsidRDefault="00BC56D1" w:rsidP="00BC56D1">
      <w:pPr>
        <w:spacing w:after="0"/>
        <w:rPr>
          <w:rStyle w:val="Hyperlink"/>
          <w:sz w:val="22"/>
        </w:rPr>
      </w:pPr>
      <w:r>
        <w:rPr>
          <w:rStyle w:val="Hyperlink"/>
          <w:sz w:val="22"/>
        </w:rPr>
        <w:t>US statistics on home ownership</w:t>
      </w:r>
    </w:p>
    <w:p w:rsidR="00BC56D1" w:rsidRDefault="00BC56D1" w:rsidP="00BC56D1">
      <w:pPr>
        <w:spacing w:after="0"/>
        <w:rPr>
          <w:rStyle w:val="Hyperlink"/>
          <w:sz w:val="22"/>
        </w:rPr>
      </w:pPr>
      <w:r>
        <w:rPr>
          <w:rStyle w:val="Hyperlink"/>
          <w:sz w:val="22"/>
        </w:rPr>
        <w:t>http://www.census.gov/housing/hvs/</w:t>
      </w:r>
    </w:p>
    <w:p w:rsidR="00BC56D1" w:rsidRDefault="00BC56D1" w:rsidP="00BC56D1">
      <w:pPr>
        <w:autoSpaceDE w:val="0"/>
        <w:autoSpaceDN w:val="0"/>
        <w:adjustRightInd w:val="0"/>
        <w:spacing w:after="0" w:line="240" w:lineRule="auto"/>
        <w:rPr>
          <w:szCs w:val="23"/>
        </w:rPr>
      </w:pPr>
    </w:p>
    <w:p w:rsidR="00BC56D1" w:rsidRDefault="00BC56D1" w:rsidP="00BC56D1">
      <w:pPr>
        <w:spacing w:after="0"/>
        <w:rPr>
          <w:sz w:val="22"/>
        </w:rPr>
      </w:pPr>
      <w:r>
        <w:rPr>
          <w:sz w:val="22"/>
        </w:rPr>
        <w:t>Statistics on Homelessness in Lane County</w:t>
      </w:r>
    </w:p>
    <w:p w:rsidR="00BC56D1" w:rsidRDefault="00BC56D1" w:rsidP="00BC56D1">
      <w:pPr>
        <w:spacing w:after="0"/>
        <w:rPr>
          <w:sz w:val="22"/>
        </w:rPr>
      </w:pPr>
      <w:hyperlink r:id="rId15" w:history="1">
        <w:r>
          <w:rPr>
            <w:rStyle w:val="Hyperlink"/>
            <w:sz w:val="22"/>
          </w:rPr>
          <w:t>http://www.lanecounty.org/Departments/HHS/HSC/Pages/ONHC.aspx</w:t>
        </w:r>
      </w:hyperlink>
    </w:p>
    <w:p w:rsidR="00BC56D1" w:rsidRDefault="00BC56D1" w:rsidP="00BC56D1">
      <w:pPr>
        <w:autoSpaceDE w:val="0"/>
        <w:autoSpaceDN w:val="0"/>
        <w:adjustRightInd w:val="0"/>
        <w:spacing w:line="240" w:lineRule="auto"/>
        <w:rPr>
          <w:sz w:val="22"/>
          <w:szCs w:val="23"/>
        </w:rPr>
      </w:pPr>
    </w:p>
    <w:p w:rsidR="00BC56D1" w:rsidRDefault="00BC56D1" w:rsidP="00BC56D1">
      <w:pPr>
        <w:autoSpaceDE w:val="0"/>
        <w:autoSpaceDN w:val="0"/>
        <w:adjustRightInd w:val="0"/>
        <w:ind w:firstLine="720"/>
        <w:rPr>
          <w:rStyle w:val="Hyperlink"/>
          <w:rFonts w:cs="Courier New"/>
          <w:color w:val="auto"/>
          <w:szCs w:val="18"/>
          <w:u w:val="none"/>
        </w:rPr>
      </w:pPr>
      <w:proofErr w:type="gramStart"/>
      <w:r>
        <w:rPr>
          <w:rStyle w:val="Hyperlink"/>
          <w:rFonts w:cs="Courier New"/>
          <w:b/>
          <w:color w:val="auto"/>
          <w:sz w:val="22"/>
          <w:szCs w:val="18"/>
        </w:rPr>
        <w:t>Further References.</w:t>
      </w:r>
      <w:proofErr w:type="gramEnd"/>
      <w:r>
        <w:rPr>
          <w:rStyle w:val="Hyperlink"/>
          <w:rFonts w:cs="Courier New"/>
          <w:b/>
          <w:color w:val="auto"/>
          <w:sz w:val="22"/>
          <w:szCs w:val="18"/>
        </w:rPr>
        <w:t xml:space="preserve"> </w:t>
      </w:r>
      <w:r>
        <w:rPr>
          <w:rStyle w:val="Hyperlink"/>
          <w:rFonts w:cs="Courier New"/>
          <w:color w:val="auto"/>
          <w:sz w:val="22"/>
          <w:szCs w:val="18"/>
          <w:u w:val="none"/>
        </w:rPr>
        <w:t xml:space="preserve">It is not required but encouraged that you make use of some of this supporting material for class discussion and papers—especially the final paper. </w:t>
      </w:r>
    </w:p>
    <w:p w:rsidR="00BC56D1" w:rsidRDefault="00BC56D1" w:rsidP="00BC56D1">
      <w:pPr>
        <w:autoSpaceDE w:val="0"/>
        <w:autoSpaceDN w:val="0"/>
        <w:adjustRightInd w:val="0"/>
        <w:spacing w:after="0"/>
        <w:rPr>
          <w:rFonts w:cs="AdvPS8E82"/>
          <w:szCs w:val="32"/>
          <w:lang w:val="en-GB"/>
        </w:rPr>
      </w:pPr>
      <w:r>
        <w:rPr>
          <w:rFonts w:cs="AdvPS8E9A"/>
          <w:sz w:val="22"/>
          <w:szCs w:val="28"/>
          <w:lang w:val="en-GB"/>
        </w:rPr>
        <w:t xml:space="preserve">Darrin J. </w:t>
      </w:r>
      <w:proofErr w:type="spellStart"/>
      <w:r>
        <w:rPr>
          <w:rFonts w:cs="AdvPS8E9A"/>
          <w:sz w:val="22"/>
          <w:szCs w:val="28"/>
          <w:lang w:val="en-GB"/>
        </w:rPr>
        <w:t>Hodgetts</w:t>
      </w:r>
      <w:proofErr w:type="spellEnd"/>
      <w:r>
        <w:rPr>
          <w:rFonts w:cs="AdvPS8E9A"/>
          <w:sz w:val="22"/>
          <w:szCs w:val="28"/>
          <w:lang w:val="en-GB"/>
        </w:rPr>
        <w:t>, “</w:t>
      </w:r>
      <w:r>
        <w:rPr>
          <w:rFonts w:cs="AdvPS8E82"/>
          <w:sz w:val="22"/>
          <w:szCs w:val="32"/>
          <w:lang w:val="en-GB"/>
        </w:rPr>
        <w:t xml:space="preserve">The mobile hermit and the city: Considering links between places, objects, and identities in social psychological research on homelessness,” </w:t>
      </w:r>
      <w:r>
        <w:rPr>
          <w:rFonts w:cs="AdvPS8E9A"/>
          <w:sz w:val="22"/>
          <w:szCs w:val="14"/>
          <w:lang w:val="en-GB"/>
        </w:rPr>
        <w:t>British Journal of Social Psychology (2010), 49, 285–303. (BB)</w:t>
      </w:r>
    </w:p>
    <w:p w:rsidR="00BC56D1" w:rsidRDefault="00BC56D1" w:rsidP="00BC56D1">
      <w:pPr>
        <w:autoSpaceDE w:val="0"/>
        <w:autoSpaceDN w:val="0"/>
        <w:adjustRightInd w:val="0"/>
        <w:spacing w:after="0" w:line="240" w:lineRule="auto"/>
        <w:ind w:right="475"/>
        <w:rPr>
          <w:rFonts w:cs="Optima"/>
          <w:bCs/>
          <w:color w:val="000000"/>
          <w:sz w:val="22"/>
          <w:szCs w:val="20"/>
          <w:lang w:val="en-GB"/>
        </w:rPr>
      </w:pPr>
    </w:p>
    <w:p w:rsidR="00BC56D1" w:rsidRDefault="00BC56D1" w:rsidP="00BC56D1">
      <w:pPr>
        <w:autoSpaceDE w:val="0"/>
        <w:autoSpaceDN w:val="0"/>
        <w:adjustRightInd w:val="0"/>
        <w:spacing w:after="0" w:line="240" w:lineRule="auto"/>
        <w:ind w:right="475"/>
        <w:rPr>
          <w:rFonts w:cs="Minion"/>
          <w:iCs/>
          <w:color w:val="000000"/>
          <w:sz w:val="22"/>
          <w:szCs w:val="18"/>
          <w:lang w:val="en-GB"/>
        </w:rPr>
      </w:pPr>
      <w:r>
        <w:rPr>
          <w:rFonts w:cs="Optima"/>
          <w:bCs/>
          <w:color w:val="000000"/>
          <w:sz w:val="22"/>
          <w:szCs w:val="20"/>
          <w:lang w:val="en-GB"/>
        </w:rPr>
        <w:t xml:space="preserve">Darrin James </w:t>
      </w:r>
      <w:proofErr w:type="spellStart"/>
      <w:r>
        <w:rPr>
          <w:rFonts w:cs="Optima"/>
          <w:bCs/>
          <w:color w:val="000000"/>
          <w:sz w:val="22"/>
          <w:szCs w:val="20"/>
          <w:lang w:val="en-GB"/>
        </w:rPr>
        <w:t>Hodgetts</w:t>
      </w:r>
      <w:proofErr w:type="spellEnd"/>
      <w:r>
        <w:rPr>
          <w:rFonts w:cs="Optima"/>
          <w:bCs/>
          <w:color w:val="000000"/>
          <w:sz w:val="22"/>
          <w:szCs w:val="20"/>
          <w:lang w:val="en-GB"/>
        </w:rPr>
        <w:t xml:space="preserve">, </w:t>
      </w:r>
      <w:proofErr w:type="spellStart"/>
      <w:r>
        <w:rPr>
          <w:rFonts w:cs="Optima"/>
          <w:bCs/>
          <w:color w:val="000000"/>
          <w:sz w:val="22"/>
          <w:szCs w:val="20"/>
          <w:lang w:val="en-GB"/>
        </w:rPr>
        <w:t>Ottilie</w:t>
      </w:r>
      <w:proofErr w:type="spellEnd"/>
      <w:r>
        <w:rPr>
          <w:rFonts w:cs="Optima"/>
          <w:bCs/>
          <w:color w:val="000000"/>
          <w:sz w:val="22"/>
          <w:szCs w:val="20"/>
          <w:lang w:val="en-GB"/>
        </w:rPr>
        <w:t xml:space="preserve"> Emma Elizabeth </w:t>
      </w:r>
      <w:proofErr w:type="spellStart"/>
      <w:r>
        <w:rPr>
          <w:rFonts w:cs="Optima"/>
          <w:bCs/>
          <w:color w:val="000000"/>
          <w:sz w:val="22"/>
          <w:szCs w:val="20"/>
          <w:lang w:val="en-GB"/>
        </w:rPr>
        <w:t>Stolte</w:t>
      </w:r>
      <w:proofErr w:type="spellEnd"/>
      <w:r>
        <w:rPr>
          <w:rFonts w:cs="Optima"/>
          <w:bCs/>
          <w:color w:val="000000"/>
          <w:sz w:val="22"/>
          <w:szCs w:val="20"/>
          <w:lang w:val="en-GB"/>
        </w:rPr>
        <w:t xml:space="preserve">, Alan Radley, Chez </w:t>
      </w:r>
      <w:proofErr w:type="spellStart"/>
      <w:r>
        <w:rPr>
          <w:rFonts w:cs="Optima"/>
          <w:bCs/>
          <w:color w:val="000000"/>
          <w:sz w:val="22"/>
          <w:szCs w:val="20"/>
          <w:lang w:val="en-GB"/>
        </w:rPr>
        <w:t>Leggatt</w:t>
      </w:r>
      <w:proofErr w:type="spellEnd"/>
      <w:r>
        <w:rPr>
          <w:rFonts w:cs="Optima"/>
          <w:bCs/>
          <w:color w:val="000000"/>
          <w:sz w:val="22"/>
          <w:szCs w:val="20"/>
          <w:lang w:val="en-GB"/>
        </w:rPr>
        <w:t>-Cook, Shiloh Groot and Kerry Chamberlain, “</w:t>
      </w:r>
      <w:r>
        <w:rPr>
          <w:rFonts w:cs="Optima"/>
          <w:bCs/>
          <w:color w:val="000000"/>
          <w:sz w:val="22"/>
          <w:szCs w:val="40"/>
          <w:lang w:val="en-GB"/>
        </w:rPr>
        <w:t>‘Near and Far’: Social Distancing in Domiciled Characterisations of Homeless People,”</w:t>
      </w:r>
      <w:r>
        <w:rPr>
          <w:rFonts w:cs="Optima"/>
          <w:bCs/>
          <w:color w:val="000000"/>
          <w:sz w:val="22"/>
          <w:szCs w:val="20"/>
          <w:lang w:val="en-GB"/>
        </w:rPr>
        <w:t xml:space="preserve"> </w:t>
      </w:r>
      <w:r>
        <w:rPr>
          <w:rFonts w:cs="Optima"/>
          <w:bCs/>
          <w:i/>
          <w:color w:val="000000"/>
          <w:sz w:val="22"/>
          <w:szCs w:val="20"/>
          <w:lang w:val="en-GB"/>
        </w:rPr>
        <w:t xml:space="preserve">Urban Studies, </w:t>
      </w:r>
      <w:r>
        <w:rPr>
          <w:rFonts w:cs="Minion"/>
          <w:i/>
          <w:iCs/>
          <w:color w:val="000000"/>
          <w:sz w:val="22"/>
          <w:szCs w:val="18"/>
          <w:lang w:val="en-GB"/>
        </w:rPr>
        <w:t>April 2010</w:t>
      </w:r>
      <w:r>
        <w:rPr>
          <w:rFonts w:cs="Minion"/>
          <w:iCs/>
          <w:color w:val="000000"/>
          <w:sz w:val="22"/>
          <w:szCs w:val="18"/>
          <w:lang w:val="en-GB"/>
        </w:rPr>
        <w:t>, pp. 1-15.</w:t>
      </w:r>
      <w:r>
        <w:rPr>
          <w:rFonts w:cs="Minion"/>
          <w:i/>
          <w:iCs/>
          <w:color w:val="000000"/>
          <w:sz w:val="22"/>
          <w:szCs w:val="18"/>
          <w:lang w:val="en-GB"/>
        </w:rPr>
        <w:t xml:space="preserve"> </w:t>
      </w:r>
      <w:r>
        <w:rPr>
          <w:rFonts w:cs="Minion"/>
          <w:iCs/>
          <w:color w:val="000000"/>
          <w:sz w:val="22"/>
          <w:szCs w:val="18"/>
          <w:lang w:val="en-GB"/>
        </w:rPr>
        <w:t>(BB)</w:t>
      </w:r>
    </w:p>
    <w:p w:rsidR="00BC56D1" w:rsidRDefault="00BC56D1" w:rsidP="00BC56D1">
      <w:pPr>
        <w:autoSpaceDE w:val="0"/>
        <w:autoSpaceDN w:val="0"/>
        <w:adjustRightInd w:val="0"/>
        <w:spacing w:after="0" w:line="240" w:lineRule="auto"/>
        <w:rPr>
          <w:rFonts w:cs="Times New Roman"/>
          <w:b/>
          <w:bCs/>
          <w:sz w:val="22"/>
          <w:szCs w:val="20"/>
          <w:lang w:val="en-GB"/>
        </w:rPr>
      </w:pPr>
    </w:p>
    <w:p w:rsidR="00BC56D1" w:rsidRDefault="00BC56D1" w:rsidP="00BC56D1">
      <w:pPr>
        <w:autoSpaceDE w:val="0"/>
        <w:autoSpaceDN w:val="0"/>
        <w:adjustRightInd w:val="0"/>
        <w:spacing w:after="0" w:line="240" w:lineRule="auto"/>
        <w:rPr>
          <w:rStyle w:val="Hyperlink"/>
          <w:rFonts w:cs="Courier New"/>
          <w:i/>
          <w:color w:val="auto"/>
          <w:szCs w:val="18"/>
        </w:rPr>
      </w:pPr>
      <w:r>
        <w:rPr>
          <w:rFonts w:cs="Arial"/>
          <w:sz w:val="22"/>
          <w:lang w:val="en-GB"/>
        </w:rPr>
        <w:t>Jeffrey W. Lucas and Jo C. Phelan, “</w:t>
      </w:r>
      <w:r>
        <w:rPr>
          <w:rFonts w:cs="Arial"/>
          <w:bCs/>
          <w:sz w:val="22"/>
          <w:szCs w:val="24"/>
          <w:lang w:val="en-GB"/>
        </w:rPr>
        <w:t>Stigma and Status: The Interrelation of Two Theoretical Perspectives,”</w:t>
      </w:r>
    </w:p>
    <w:p w:rsidR="00BC56D1" w:rsidRDefault="00BC56D1" w:rsidP="00BC56D1">
      <w:pPr>
        <w:autoSpaceDE w:val="0"/>
        <w:autoSpaceDN w:val="0"/>
        <w:adjustRightInd w:val="0"/>
        <w:spacing w:after="0" w:line="240" w:lineRule="auto"/>
        <w:rPr>
          <w:rFonts w:cs="Arial"/>
          <w:lang w:val="en-GB"/>
        </w:rPr>
      </w:pPr>
      <w:r>
        <w:rPr>
          <w:rFonts w:cs="Arial"/>
          <w:i/>
          <w:iCs/>
          <w:sz w:val="22"/>
          <w:lang w:val="en-GB"/>
        </w:rPr>
        <w:t xml:space="preserve">Social Psychology Quarterly </w:t>
      </w:r>
      <w:r>
        <w:rPr>
          <w:rFonts w:cs="Arial"/>
          <w:sz w:val="22"/>
          <w:lang w:val="en-GB"/>
        </w:rPr>
        <w:t>2012 75: 310 originally published online 8 November 2012 (BB)</w:t>
      </w:r>
    </w:p>
    <w:p w:rsidR="00BC56D1" w:rsidRDefault="00BC56D1" w:rsidP="00BC56D1">
      <w:pPr>
        <w:autoSpaceDE w:val="0"/>
        <w:autoSpaceDN w:val="0"/>
        <w:adjustRightInd w:val="0"/>
        <w:spacing w:after="0" w:line="240" w:lineRule="auto"/>
        <w:rPr>
          <w:rFonts w:cs="Arial"/>
          <w:sz w:val="22"/>
          <w:lang w:val="en-GB"/>
        </w:rPr>
      </w:pPr>
    </w:p>
    <w:p w:rsidR="00BC56D1" w:rsidRDefault="00BC56D1" w:rsidP="00BC56D1">
      <w:pPr>
        <w:autoSpaceDE w:val="0"/>
        <w:autoSpaceDN w:val="0"/>
        <w:adjustRightInd w:val="0"/>
        <w:spacing w:after="0" w:line="240" w:lineRule="auto"/>
        <w:rPr>
          <w:rFonts w:cs="Arial"/>
          <w:sz w:val="22"/>
          <w:lang w:val="en-GB"/>
        </w:rPr>
      </w:pPr>
      <w:proofErr w:type="spellStart"/>
      <w:r>
        <w:rPr>
          <w:rFonts w:cs="Times New Roman"/>
          <w:sz w:val="22"/>
        </w:rPr>
        <w:t>Mayorga</w:t>
      </w:r>
      <w:proofErr w:type="spellEnd"/>
      <w:r>
        <w:rPr>
          <w:rFonts w:cs="Times New Roman"/>
          <w:sz w:val="22"/>
        </w:rPr>
        <w:t xml:space="preserve">, (Linköping University) “Whoever Saves One Life Saves the World: Confronting the Challenge of </w:t>
      </w:r>
      <w:proofErr w:type="spellStart"/>
      <w:r>
        <w:rPr>
          <w:rFonts w:cs="Times New Roman"/>
          <w:sz w:val="22"/>
        </w:rPr>
        <w:t>Pseudoinefficacy</w:t>
      </w:r>
      <w:proofErr w:type="spellEnd"/>
      <w:r>
        <w:rPr>
          <w:rFonts w:cs="Times New Roman"/>
          <w:sz w:val="22"/>
        </w:rPr>
        <w:t>,</w:t>
      </w:r>
      <w:proofErr w:type="gramStart"/>
      <w:r>
        <w:rPr>
          <w:rFonts w:cs="Times New Roman"/>
          <w:sz w:val="22"/>
        </w:rPr>
        <w:t>”  2013</w:t>
      </w:r>
      <w:proofErr w:type="gramEnd"/>
      <w:r>
        <w:rPr>
          <w:rFonts w:cs="Times New Roman"/>
          <w:sz w:val="22"/>
        </w:rPr>
        <w:t>. (BB)</w:t>
      </w:r>
    </w:p>
    <w:p w:rsidR="00BC56D1" w:rsidRDefault="00BC56D1" w:rsidP="00BC56D1">
      <w:pPr>
        <w:autoSpaceDE w:val="0"/>
        <w:autoSpaceDN w:val="0"/>
        <w:adjustRightInd w:val="0"/>
        <w:spacing w:after="0" w:line="240" w:lineRule="auto"/>
        <w:rPr>
          <w:rFonts w:cs="Code2000"/>
          <w:sz w:val="22"/>
          <w:lang w:val="en-GB"/>
        </w:rPr>
      </w:pPr>
    </w:p>
    <w:p w:rsidR="00BC56D1" w:rsidRDefault="00BC56D1" w:rsidP="00BC56D1">
      <w:pPr>
        <w:autoSpaceDE w:val="0"/>
        <w:autoSpaceDN w:val="0"/>
        <w:adjustRightInd w:val="0"/>
        <w:spacing w:after="0" w:line="240" w:lineRule="auto"/>
        <w:rPr>
          <w:rFonts w:cs="Code2000"/>
          <w:sz w:val="22"/>
          <w:lang w:val="en-GB"/>
        </w:rPr>
      </w:pPr>
      <w:r>
        <w:rPr>
          <w:rFonts w:cs="Code2000"/>
          <w:sz w:val="22"/>
          <w:lang w:val="en-GB"/>
        </w:rPr>
        <w:t xml:space="preserve">Jung Min Park, Angela </w:t>
      </w:r>
      <w:proofErr w:type="spellStart"/>
      <w:r>
        <w:rPr>
          <w:rFonts w:cs="Code2000"/>
          <w:sz w:val="22"/>
          <w:lang w:val="en-GB"/>
        </w:rPr>
        <w:t>Fertig</w:t>
      </w:r>
      <w:proofErr w:type="spellEnd"/>
      <w:r>
        <w:rPr>
          <w:rFonts w:cs="Code2000"/>
          <w:sz w:val="22"/>
          <w:lang w:val="en-GB"/>
        </w:rPr>
        <w:t xml:space="preserve">, and Stephen </w:t>
      </w:r>
      <w:proofErr w:type="spellStart"/>
      <w:r>
        <w:rPr>
          <w:rFonts w:cs="Code2000"/>
          <w:sz w:val="22"/>
          <w:lang w:val="en-GB"/>
        </w:rPr>
        <w:t>Metraux</w:t>
      </w:r>
      <w:proofErr w:type="spellEnd"/>
      <w:r>
        <w:rPr>
          <w:rFonts w:cs="Code2000"/>
          <w:sz w:val="22"/>
          <w:lang w:val="en-GB"/>
        </w:rPr>
        <w:t>, “Factors Contributing to the Receipt of Housing Assistance by Low-Income Families with Children in Twenty American Cities,”</w:t>
      </w:r>
    </w:p>
    <w:p w:rsidR="00BC56D1" w:rsidRDefault="00BC56D1" w:rsidP="00BC56D1">
      <w:pPr>
        <w:spacing w:line="240" w:lineRule="auto"/>
        <w:rPr>
          <w:rFonts w:cs="Times New Roman"/>
          <w:sz w:val="22"/>
        </w:rPr>
      </w:pPr>
      <w:r>
        <w:rPr>
          <w:rFonts w:cs="Code2000"/>
          <w:i/>
          <w:sz w:val="22"/>
          <w:lang w:val="en-GB"/>
        </w:rPr>
        <w:t>Social Service Review</w:t>
      </w:r>
      <w:r>
        <w:rPr>
          <w:rFonts w:cs="Code2000"/>
          <w:sz w:val="22"/>
          <w:lang w:val="en-GB"/>
        </w:rPr>
        <w:t>, Vol. 88, No. 1 (March 2014), pp. 166-193 (BB)</w:t>
      </w:r>
    </w:p>
    <w:p w:rsidR="00BC56D1" w:rsidRDefault="00BC56D1" w:rsidP="00BC56D1">
      <w:pPr>
        <w:autoSpaceDE w:val="0"/>
        <w:autoSpaceDN w:val="0"/>
        <w:adjustRightInd w:val="0"/>
        <w:spacing w:after="0" w:line="240" w:lineRule="auto"/>
        <w:rPr>
          <w:sz w:val="22"/>
          <w:szCs w:val="16"/>
        </w:rPr>
      </w:pPr>
      <w:r>
        <w:rPr>
          <w:sz w:val="22"/>
          <w:szCs w:val="20"/>
        </w:rPr>
        <w:lastRenderedPageBreak/>
        <w:t xml:space="preserve">Jo Phelan </w:t>
      </w:r>
      <w:proofErr w:type="gramStart"/>
      <w:r>
        <w:rPr>
          <w:sz w:val="22"/>
          <w:szCs w:val="20"/>
        </w:rPr>
        <w:t>et</w:t>
      </w:r>
      <w:proofErr w:type="gramEnd"/>
      <w:r>
        <w:rPr>
          <w:sz w:val="22"/>
          <w:szCs w:val="20"/>
        </w:rPr>
        <w:t>. al. “</w:t>
      </w:r>
      <w:r>
        <w:rPr>
          <w:sz w:val="22"/>
          <w:szCs w:val="28"/>
        </w:rPr>
        <w:t xml:space="preserve">The Stigma of Homelessness: The Impact of the Label "Homeless" on Attitudes </w:t>
      </w:r>
      <w:proofErr w:type="gramStart"/>
      <w:r>
        <w:rPr>
          <w:sz w:val="22"/>
          <w:szCs w:val="28"/>
        </w:rPr>
        <w:t>Toward</w:t>
      </w:r>
      <w:proofErr w:type="gramEnd"/>
      <w:r>
        <w:rPr>
          <w:sz w:val="22"/>
          <w:szCs w:val="28"/>
        </w:rPr>
        <w:t xml:space="preserve"> Poor Persons.”  </w:t>
      </w:r>
      <w:r>
        <w:rPr>
          <w:sz w:val="22"/>
          <w:szCs w:val="16"/>
        </w:rPr>
        <w:t>Social Psychology Quarterly 1997, Vol. 60, No. 4, 323-337. (BB)</w:t>
      </w:r>
    </w:p>
    <w:p w:rsidR="00BC56D1" w:rsidRDefault="00BC56D1" w:rsidP="00BC56D1">
      <w:pPr>
        <w:autoSpaceDE w:val="0"/>
        <w:autoSpaceDN w:val="0"/>
        <w:adjustRightInd w:val="0"/>
        <w:spacing w:after="0" w:line="240" w:lineRule="auto"/>
        <w:rPr>
          <w:sz w:val="22"/>
          <w:szCs w:val="16"/>
        </w:rPr>
      </w:pPr>
    </w:p>
    <w:p w:rsidR="00BC56D1" w:rsidRDefault="00BC56D1" w:rsidP="00BC56D1">
      <w:pPr>
        <w:autoSpaceDE w:val="0"/>
        <w:autoSpaceDN w:val="0"/>
        <w:adjustRightInd w:val="0"/>
        <w:spacing w:after="0" w:line="240" w:lineRule="auto"/>
        <w:rPr>
          <w:rFonts w:cs="Times New Roman"/>
          <w:bCs/>
          <w:i/>
          <w:sz w:val="22"/>
          <w:szCs w:val="36"/>
          <w:lang w:val="en-GB"/>
        </w:rPr>
      </w:pPr>
      <w:r>
        <w:rPr>
          <w:rFonts w:cs="Times New Roman"/>
          <w:bCs/>
          <w:i/>
          <w:sz w:val="22"/>
          <w:szCs w:val="36"/>
          <w:lang w:val="en-GB"/>
        </w:rPr>
        <w:t>Alexis de Tocqueville’s Memoir on Pauperism</w:t>
      </w:r>
    </w:p>
    <w:p w:rsidR="00BC56D1" w:rsidRDefault="00BC56D1" w:rsidP="00BC56D1">
      <w:pPr>
        <w:autoSpaceDE w:val="0"/>
        <w:autoSpaceDN w:val="0"/>
        <w:adjustRightInd w:val="0"/>
        <w:spacing w:after="0" w:line="240" w:lineRule="auto"/>
        <w:rPr>
          <w:rFonts w:cs="Times New Roman"/>
          <w:b/>
          <w:bCs/>
          <w:sz w:val="22"/>
          <w:szCs w:val="20"/>
          <w:lang w:val="en-GB"/>
        </w:rPr>
      </w:pPr>
      <w:proofErr w:type="gramStart"/>
      <w:r>
        <w:rPr>
          <w:rFonts w:cs="Times New Roman"/>
          <w:sz w:val="22"/>
          <w:szCs w:val="20"/>
          <w:lang w:val="en-GB"/>
        </w:rPr>
        <w:t>translated</w:t>
      </w:r>
      <w:proofErr w:type="gramEnd"/>
      <w:r>
        <w:rPr>
          <w:rFonts w:cs="Times New Roman"/>
          <w:sz w:val="22"/>
          <w:szCs w:val="20"/>
          <w:lang w:val="en-GB"/>
        </w:rPr>
        <w:t xml:space="preserve"> by </w:t>
      </w:r>
      <w:r>
        <w:rPr>
          <w:rFonts w:cs="Times New Roman"/>
          <w:bCs/>
          <w:sz w:val="22"/>
          <w:szCs w:val="20"/>
          <w:lang w:val="en-GB"/>
        </w:rPr>
        <w:t xml:space="preserve">Seymour </w:t>
      </w:r>
      <w:proofErr w:type="spellStart"/>
      <w:r>
        <w:rPr>
          <w:rFonts w:cs="Times New Roman"/>
          <w:bCs/>
          <w:sz w:val="22"/>
          <w:szCs w:val="20"/>
          <w:lang w:val="en-GB"/>
        </w:rPr>
        <w:t>Drescher</w:t>
      </w:r>
      <w:proofErr w:type="spellEnd"/>
      <w:r>
        <w:rPr>
          <w:rFonts w:cs="Times New Roman"/>
          <w:b/>
          <w:bCs/>
          <w:sz w:val="22"/>
          <w:szCs w:val="20"/>
          <w:lang w:val="en-GB"/>
        </w:rPr>
        <w:t xml:space="preserve"> </w:t>
      </w:r>
      <w:r>
        <w:rPr>
          <w:rFonts w:cs="Times New Roman"/>
          <w:bCs/>
          <w:sz w:val="22"/>
          <w:szCs w:val="20"/>
          <w:lang w:val="en-GB"/>
        </w:rPr>
        <w:t>(BB)</w:t>
      </w:r>
    </w:p>
    <w:p w:rsidR="00BC56D1" w:rsidRDefault="00BC56D1" w:rsidP="00BC56D1">
      <w:pPr>
        <w:spacing w:line="240" w:lineRule="auto"/>
        <w:rPr>
          <w:rFonts w:cs="Times New Roman"/>
          <w:sz w:val="22"/>
        </w:rPr>
      </w:pPr>
      <w:r>
        <w:rPr>
          <w:rFonts w:cs="Times New Roman"/>
          <w:sz w:val="22"/>
        </w:rPr>
        <w:t xml:space="preserve">Daniel </w:t>
      </w:r>
      <w:proofErr w:type="spellStart"/>
      <w:r>
        <w:rPr>
          <w:rFonts w:cs="Times New Roman"/>
          <w:sz w:val="22"/>
        </w:rPr>
        <w:t>Västfjäll</w:t>
      </w:r>
      <w:proofErr w:type="spellEnd"/>
      <w:r>
        <w:rPr>
          <w:rFonts w:cs="Times New Roman"/>
          <w:sz w:val="22"/>
        </w:rPr>
        <w:t xml:space="preserve">, (Decision Research), Paul </w:t>
      </w:r>
      <w:proofErr w:type="spellStart"/>
      <w:r>
        <w:rPr>
          <w:rFonts w:cs="Times New Roman"/>
          <w:sz w:val="22"/>
        </w:rPr>
        <w:t>Slovic</w:t>
      </w:r>
      <w:proofErr w:type="spellEnd"/>
      <w:r>
        <w:rPr>
          <w:rFonts w:cs="Times New Roman"/>
          <w:sz w:val="22"/>
        </w:rPr>
        <w:t xml:space="preserve"> (University of Oregon), &amp; Marcus </w:t>
      </w:r>
    </w:p>
    <w:p w:rsidR="00BC56D1" w:rsidRDefault="00BC56D1" w:rsidP="00BC56D1">
      <w:pPr>
        <w:autoSpaceDE w:val="0"/>
        <w:autoSpaceDN w:val="0"/>
        <w:adjustRightInd w:val="0"/>
        <w:ind w:firstLine="720"/>
        <w:rPr>
          <w:rStyle w:val="Hyperlink"/>
          <w:rFonts w:cs="Courier New"/>
          <w:color w:val="auto"/>
          <w:szCs w:val="18"/>
          <w:u w:val="none"/>
        </w:rPr>
      </w:pPr>
      <w:proofErr w:type="gramStart"/>
      <w:r>
        <w:rPr>
          <w:rFonts w:cs="Optima"/>
          <w:b/>
          <w:szCs w:val="24"/>
          <w:u w:val="single"/>
          <w:lang w:val="en-GB"/>
        </w:rPr>
        <w:t>Optional Materials on Reserve, Knight Library.</w:t>
      </w:r>
      <w:proofErr w:type="gramEnd"/>
      <w:r>
        <w:rPr>
          <w:rFonts w:cs="Optima"/>
          <w:b/>
          <w:szCs w:val="24"/>
          <w:u w:val="single"/>
          <w:lang w:val="en-GB"/>
        </w:rPr>
        <w:t xml:space="preserve"> </w:t>
      </w:r>
      <w:r>
        <w:rPr>
          <w:rStyle w:val="Hyperlink"/>
          <w:rFonts w:cs="Courier New"/>
          <w:color w:val="auto"/>
          <w:szCs w:val="18"/>
          <w:u w:val="none"/>
        </w:rPr>
        <w:t xml:space="preserve"> Not required but encouraged. </w:t>
      </w:r>
    </w:p>
    <w:p w:rsidR="00BC56D1" w:rsidRDefault="00BC56D1" w:rsidP="00BC56D1">
      <w:pPr>
        <w:autoSpaceDE w:val="0"/>
        <w:autoSpaceDN w:val="0"/>
        <w:adjustRightInd w:val="0"/>
        <w:spacing w:after="0" w:line="240" w:lineRule="auto"/>
        <w:rPr>
          <w:rFonts w:eastAsia="Times New Roman" w:cs="Times New Roman"/>
          <w:szCs w:val="24"/>
          <w:lang w:eastAsia="en-GB"/>
        </w:rPr>
      </w:pPr>
      <w:r>
        <w:rPr>
          <w:rFonts w:eastAsia="Times New Roman" w:cs="Times New Roman"/>
          <w:szCs w:val="24"/>
          <w:lang w:eastAsia="en-GB"/>
        </w:rPr>
        <w:t xml:space="preserve">Chinua Achebe, </w:t>
      </w:r>
      <w:hyperlink r:id="rId16" w:history="1">
        <w:r>
          <w:rPr>
            <w:rStyle w:val="Hyperlink"/>
            <w:rFonts w:eastAsia="Times New Roman" w:cs="Times New Roman"/>
            <w:i/>
            <w:color w:val="auto"/>
            <w:szCs w:val="24"/>
            <w:u w:val="none"/>
            <w:lang w:eastAsia="en-GB"/>
          </w:rPr>
          <w:t xml:space="preserve">Home and Exile </w:t>
        </w:r>
      </w:hyperlink>
    </w:p>
    <w:p w:rsidR="00BC56D1" w:rsidRDefault="00BC56D1" w:rsidP="00BC56D1">
      <w:pPr>
        <w:autoSpaceDE w:val="0"/>
        <w:autoSpaceDN w:val="0"/>
        <w:adjustRightInd w:val="0"/>
        <w:spacing w:after="0" w:line="240" w:lineRule="auto"/>
        <w:rPr>
          <w:rFonts w:cs="Optima"/>
          <w:szCs w:val="24"/>
          <w:lang w:val="en-GB"/>
        </w:rPr>
      </w:pPr>
      <w:r>
        <w:rPr>
          <w:rFonts w:cs="Optima"/>
          <w:szCs w:val="24"/>
          <w:lang w:val="en-GB"/>
        </w:rPr>
        <w:t xml:space="preserve">Jeanne E. Arnold et al., </w:t>
      </w:r>
      <w:r>
        <w:rPr>
          <w:rFonts w:cs="Optima"/>
          <w:i/>
          <w:szCs w:val="24"/>
          <w:lang w:val="en-GB"/>
        </w:rPr>
        <w:t xml:space="preserve">Life at Home in the Twenty-First Century: 32 Families </w:t>
      </w:r>
      <w:proofErr w:type="gramStart"/>
      <w:r>
        <w:rPr>
          <w:rFonts w:cs="Optima"/>
          <w:i/>
          <w:szCs w:val="24"/>
          <w:lang w:val="en-GB"/>
        </w:rPr>
        <w:t>Open</w:t>
      </w:r>
      <w:proofErr w:type="gramEnd"/>
      <w:r>
        <w:rPr>
          <w:rFonts w:cs="Optima"/>
          <w:i/>
          <w:szCs w:val="24"/>
          <w:lang w:val="en-GB"/>
        </w:rPr>
        <w:t xml:space="preserve"> their Doors (</w:t>
      </w:r>
      <w:r>
        <w:rPr>
          <w:rFonts w:cs="Optima"/>
          <w:szCs w:val="24"/>
          <w:lang w:val="en-GB"/>
        </w:rPr>
        <w:t>photo journalism)</w:t>
      </w:r>
    </w:p>
    <w:p w:rsidR="00BC56D1" w:rsidRDefault="00BC56D1" w:rsidP="00BC56D1">
      <w:pPr>
        <w:autoSpaceDE w:val="0"/>
        <w:autoSpaceDN w:val="0"/>
        <w:adjustRightInd w:val="0"/>
        <w:spacing w:after="0" w:line="240" w:lineRule="auto"/>
        <w:rPr>
          <w:rFonts w:cs="Optima"/>
          <w:i/>
          <w:szCs w:val="24"/>
          <w:lang w:val="en-GB"/>
        </w:rPr>
      </w:pPr>
      <w:r>
        <w:rPr>
          <w:rFonts w:cs="Optima"/>
          <w:szCs w:val="24"/>
          <w:lang w:val="en-GB"/>
        </w:rPr>
        <w:t xml:space="preserve">Greg Barak, </w:t>
      </w:r>
      <w:proofErr w:type="spellStart"/>
      <w:r>
        <w:rPr>
          <w:rFonts w:cs="Optima"/>
          <w:szCs w:val="24"/>
          <w:lang w:val="en-GB"/>
        </w:rPr>
        <w:t>Gimme</w:t>
      </w:r>
      <w:proofErr w:type="spellEnd"/>
      <w:r>
        <w:rPr>
          <w:rFonts w:cs="Optima"/>
          <w:szCs w:val="24"/>
          <w:lang w:val="en-GB"/>
        </w:rPr>
        <w:t xml:space="preserve"> Shelter: </w:t>
      </w:r>
      <w:r>
        <w:rPr>
          <w:rFonts w:cs="Optima"/>
          <w:i/>
          <w:szCs w:val="24"/>
          <w:lang w:val="en-GB"/>
        </w:rPr>
        <w:t>A Social History of Homelessness in Contemporary America</w:t>
      </w:r>
    </w:p>
    <w:p w:rsidR="00BC56D1" w:rsidRDefault="00BC56D1" w:rsidP="00BC56D1">
      <w:pPr>
        <w:autoSpaceDE w:val="0"/>
        <w:autoSpaceDN w:val="0"/>
        <w:adjustRightInd w:val="0"/>
        <w:spacing w:after="0" w:line="240" w:lineRule="auto"/>
        <w:rPr>
          <w:rFonts w:cs="Optima"/>
          <w:szCs w:val="24"/>
          <w:lang w:val="en-GB"/>
        </w:rPr>
      </w:pPr>
      <w:r>
        <w:rPr>
          <w:rFonts w:cs="Optima"/>
          <w:szCs w:val="24"/>
          <w:lang w:val="en-GB"/>
        </w:rPr>
        <w:t xml:space="preserve">Lynn Blodgett, Finding Grace: </w:t>
      </w:r>
      <w:r>
        <w:rPr>
          <w:rFonts w:cs="Optima"/>
          <w:i/>
          <w:szCs w:val="24"/>
          <w:lang w:val="en-GB"/>
        </w:rPr>
        <w:t>The Face of America’s Homeless</w:t>
      </w:r>
      <w:r>
        <w:rPr>
          <w:rFonts w:cs="Optima"/>
          <w:szCs w:val="24"/>
          <w:lang w:val="en-GB"/>
        </w:rPr>
        <w:t xml:space="preserve"> (photographs)</w:t>
      </w:r>
    </w:p>
    <w:p w:rsidR="00BC56D1" w:rsidRDefault="00BC56D1" w:rsidP="00BC56D1">
      <w:pPr>
        <w:autoSpaceDE w:val="0"/>
        <w:autoSpaceDN w:val="0"/>
        <w:adjustRightInd w:val="0"/>
        <w:spacing w:after="0" w:line="240" w:lineRule="auto"/>
        <w:rPr>
          <w:rFonts w:cs="Optima"/>
          <w:szCs w:val="24"/>
          <w:lang w:val="en-GB"/>
        </w:rPr>
      </w:pPr>
      <w:r>
        <w:rPr>
          <w:rFonts w:cs="Optima"/>
          <w:szCs w:val="24"/>
          <w:lang w:val="en-GB"/>
        </w:rPr>
        <w:t xml:space="preserve">Tod </w:t>
      </w:r>
      <w:proofErr w:type="spellStart"/>
      <w:r>
        <w:rPr>
          <w:rFonts w:cs="Optima"/>
          <w:szCs w:val="24"/>
          <w:lang w:val="en-GB"/>
        </w:rPr>
        <w:t>Depastino</w:t>
      </w:r>
      <w:proofErr w:type="spellEnd"/>
      <w:r>
        <w:rPr>
          <w:rFonts w:cs="Optima"/>
          <w:szCs w:val="24"/>
          <w:lang w:val="en-GB"/>
        </w:rPr>
        <w:t xml:space="preserve">, </w:t>
      </w:r>
      <w:r>
        <w:rPr>
          <w:rFonts w:cs="Optima"/>
          <w:i/>
          <w:szCs w:val="24"/>
          <w:lang w:val="en-GB"/>
        </w:rPr>
        <w:t>Citizen Hobo: How a century of Homelessness Shaped America</w:t>
      </w:r>
    </w:p>
    <w:p w:rsidR="00BC56D1" w:rsidRDefault="00BC56D1" w:rsidP="00BC56D1">
      <w:pPr>
        <w:autoSpaceDE w:val="0"/>
        <w:autoSpaceDN w:val="0"/>
        <w:adjustRightInd w:val="0"/>
        <w:spacing w:after="0" w:line="240" w:lineRule="auto"/>
        <w:rPr>
          <w:rStyle w:val="item-title"/>
          <w:i/>
        </w:rPr>
      </w:pPr>
      <w:r>
        <w:t>Leonard C.</w:t>
      </w:r>
      <w:r>
        <w:rPr>
          <w:rStyle w:val="item-title"/>
        </w:rPr>
        <w:t xml:space="preserve"> </w:t>
      </w:r>
      <w:r>
        <w:t xml:space="preserve">Feldman, </w:t>
      </w:r>
      <w:r>
        <w:rPr>
          <w:rStyle w:val="item-title"/>
          <w:i/>
        </w:rPr>
        <w:t>Citizens without Shelter: Homelessness, Democracy, and Political      Exclusion</w:t>
      </w:r>
    </w:p>
    <w:p w:rsidR="00BC56D1" w:rsidRDefault="00BC56D1" w:rsidP="00BC56D1">
      <w:pPr>
        <w:autoSpaceDE w:val="0"/>
        <w:autoSpaceDN w:val="0"/>
        <w:adjustRightInd w:val="0"/>
        <w:spacing w:after="0" w:line="240" w:lineRule="auto"/>
        <w:rPr>
          <w:rFonts w:eastAsia="Times New Roman" w:cs="Times New Roman"/>
          <w:szCs w:val="24"/>
          <w:lang w:val="en-GB" w:eastAsia="en-GB"/>
        </w:rPr>
      </w:pPr>
      <w:r>
        <w:rPr>
          <w:rFonts w:eastAsia="Times New Roman" w:cs="Times New Roman"/>
          <w:szCs w:val="24"/>
          <w:lang w:val="en-GB" w:eastAsia="en-GB"/>
        </w:rPr>
        <w:t xml:space="preserve">John Hill, </w:t>
      </w:r>
      <w:hyperlink r:id="rId17" w:history="1">
        <w:r>
          <w:rPr>
            <w:rStyle w:val="Hyperlink"/>
            <w:rFonts w:eastAsia="Times New Roman" w:cs="Times New Roman"/>
            <w:i/>
            <w:color w:val="auto"/>
            <w:szCs w:val="24"/>
            <w:u w:val="none"/>
            <w:lang w:val="en-GB" w:eastAsia="en-GB"/>
          </w:rPr>
          <w:t xml:space="preserve">At Home in the World: Sounds and Symmetries of Belonging </w:t>
        </w:r>
        <w:r>
          <w:rPr>
            <w:rStyle w:val="Hyperlink"/>
            <w:rFonts w:eastAsia="Times New Roman" w:cs="Times New Roman"/>
            <w:color w:val="auto"/>
            <w:szCs w:val="24"/>
            <w:u w:val="none"/>
            <w:lang w:val="en-GB" w:eastAsia="en-GB"/>
          </w:rPr>
          <w:t xml:space="preserve">(Zurich </w:t>
        </w:r>
        <w:proofErr w:type="spellStart"/>
        <w:r>
          <w:rPr>
            <w:rStyle w:val="Hyperlink"/>
            <w:rFonts w:eastAsia="Times New Roman" w:cs="Times New Roman"/>
            <w:color w:val="auto"/>
            <w:szCs w:val="24"/>
            <w:u w:val="none"/>
            <w:lang w:val="en-GB" w:eastAsia="en-GB"/>
          </w:rPr>
          <w:t>LectureSeries</w:t>
        </w:r>
        <w:proofErr w:type="spellEnd"/>
        <w:r>
          <w:rPr>
            <w:rStyle w:val="Hyperlink"/>
            <w:rFonts w:eastAsia="Times New Roman" w:cs="Times New Roman"/>
            <w:color w:val="auto"/>
            <w:szCs w:val="24"/>
            <w:u w:val="none"/>
            <w:lang w:val="en-GB" w:eastAsia="en-GB"/>
          </w:rPr>
          <w:t xml:space="preserve"> in Analytical Psychology)</w:t>
        </w:r>
        <w:r>
          <w:rPr>
            <w:rStyle w:val="Hyperlink"/>
            <w:rFonts w:eastAsia="Times New Roman" w:cs="Times New Roman"/>
            <w:i/>
            <w:color w:val="auto"/>
            <w:szCs w:val="24"/>
            <w:u w:val="none"/>
            <w:lang w:val="en-GB" w:eastAsia="en-GB"/>
          </w:rPr>
          <w:t xml:space="preserve"> </w:t>
        </w:r>
      </w:hyperlink>
    </w:p>
    <w:p w:rsidR="00BC56D1" w:rsidRDefault="00BC56D1" w:rsidP="00BC56D1">
      <w:pPr>
        <w:autoSpaceDE w:val="0"/>
        <w:autoSpaceDN w:val="0"/>
        <w:adjustRightInd w:val="0"/>
        <w:spacing w:after="0" w:line="240" w:lineRule="auto"/>
        <w:rPr>
          <w:rFonts w:cs="Optima"/>
          <w:szCs w:val="24"/>
          <w:lang w:val="en-GB"/>
        </w:rPr>
      </w:pPr>
      <w:r>
        <w:rPr>
          <w:rFonts w:cs="Optima"/>
          <w:szCs w:val="24"/>
          <w:lang w:val="en-GB"/>
        </w:rPr>
        <w:t xml:space="preserve">Kim Hopper, </w:t>
      </w:r>
      <w:r>
        <w:rPr>
          <w:rFonts w:cs="Optima"/>
          <w:i/>
          <w:szCs w:val="24"/>
          <w:lang w:val="en-GB"/>
        </w:rPr>
        <w:t>Reckoning with Homelessness</w:t>
      </w:r>
      <w:r>
        <w:rPr>
          <w:rFonts w:cs="Optima"/>
          <w:szCs w:val="24"/>
          <w:lang w:val="en-GB"/>
        </w:rPr>
        <w:t xml:space="preserve"> (ethnography)</w:t>
      </w:r>
    </w:p>
    <w:p w:rsidR="00BC56D1" w:rsidRDefault="00BC56D1" w:rsidP="00BC56D1">
      <w:pPr>
        <w:autoSpaceDE w:val="0"/>
        <w:autoSpaceDN w:val="0"/>
        <w:adjustRightInd w:val="0"/>
        <w:spacing w:after="0" w:line="240" w:lineRule="auto"/>
        <w:rPr>
          <w:rFonts w:cs="Optima"/>
          <w:szCs w:val="24"/>
          <w:lang w:val="en-GB"/>
        </w:rPr>
      </w:pPr>
      <w:r>
        <w:rPr>
          <w:rFonts w:cs="Optima"/>
          <w:szCs w:val="24"/>
          <w:lang w:val="en-GB"/>
        </w:rPr>
        <w:t xml:space="preserve">Ralph da Costa Nunez, </w:t>
      </w:r>
      <w:r>
        <w:rPr>
          <w:rFonts w:cs="Optima"/>
          <w:i/>
          <w:szCs w:val="24"/>
          <w:lang w:val="en-GB"/>
        </w:rPr>
        <w:t xml:space="preserve">A Shelter is Not a Home . . </w:t>
      </w:r>
      <w:proofErr w:type="gramStart"/>
      <w:r>
        <w:rPr>
          <w:rFonts w:cs="Optima"/>
          <w:i/>
          <w:szCs w:val="24"/>
          <w:lang w:val="en-GB"/>
        </w:rPr>
        <w:t>.Or</w:t>
      </w:r>
      <w:proofErr w:type="gramEnd"/>
      <w:r>
        <w:rPr>
          <w:rFonts w:cs="Optima"/>
          <w:i/>
          <w:szCs w:val="24"/>
          <w:lang w:val="en-GB"/>
        </w:rPr>
        <w:t xml:space="preserve"> is it? Revisited</w:t>
      </w:r>
      <w:r>
        <w:rPr>
          <w:rFonts w:cs="Optima"/>
          <w:szCs w:val="24"/>
          <w:lang w:val="en-GB"/>
        </w:rPr>
        <w:t xml:space="preserve"> (shelters in NYC)</w:t>
      </w:r>
    </w:p>
    <w:p w:rsidR="00BC56D1" w:rsidRDefault="00BC56D1" w:rsidP="00BC56D1">
      <w:pPr>
        <w:autoSpaceDE w:val="0"/>
        <w:autoSpaceDN w:val="0"/>
        <w:adjustRightInd w:val="0"/>
        <w:spacing w:after="0" w:line="240" w:lineRule="auto"/>
        <w:rPr>
          <w:rFonts w:eastAsia="Times New Roman" w:cs="Times New Roman"/>
          <w:szCs w:val="24"/>
          <w:lang w:eastAsia="en-GB"/>
        </w:rPr>
      </w:pPr>
      <w:r>
        <w:rPr>
          <w:rFonts w:eastAsia="Times New Roman" w:cs="Times New Roman"/>
          <w:szCs w:val="24"/>
          <w:lang w:eastAsia="en-GB"/>
        </w:rPr>
        <w:t xml:space="preserve">Leroy S. </w:t>
      </w:r>
      <w:proofErr w:type="spellStart"/>
      <w:r>
        <w:rPr>
          <w:rFonts w:eastAsia="Times New Roman" w:cs="Times New Roman"/>
          <w:szCs w:val="24"/>
          <w:lang w:eastAsia="en-GB"/>
        </w:rPr>
        <w:t>Rouner</w:t>
      </w:r>
      <w:proofErr w:type="spellEnd"/>
      <w:r>
        <w:rPr>
          <w:rFonts w:eastAsia="Times New Roman" w:cs="Times New Roman"/>
          <w:szCs w:val="24"/>
          <w:lang w:eastAsia="en-GB"/>
        </w:rPr>
        <w:t xml:space="preserve">, </w:t>
      </w:r>
      <w:hyperlink r:id="rId18" w:history="1">
        <w:proofErr w:type="gramStart"/>
        <w:r>
          <w:rPr>
            <w:rStyle w:val="Hyperlink"/>
            <w:rFonts w:eastAsia="Times New Roman" w:cs="Times New Roman"/>
            <w:i/>
            <w:color w:val="auto"/>
            <w:szCs w:val="24"/>
            <w:u w:val="none"/>
            <w:lang w:eastAsia="en-GB"/>
          </w:rPr>
          <w:t>The</w:t>
        </w:r>
        <w:proofErr w:type="gramEnd"/>
        <w:r>
          <w:rPr>
            <w:rStyle w:val="Hyperlink"/>
            <w:rFonts w:eastAsia="Times New Roman" w:cs="Times New Roman"/>
            <w:i/>
            <w:color w:val="auto"/>
            <w:szCs w:val="24"/>
            <w:u w:val="none"/>
            <w:lang w:eastAsia="en-GB"/>
          </w:rPr>
          <w:t xml:space="preserve"> Longing for Home </w:t>
        </w:r>
        <w:r>
          <w:rPr>
            <w:rStyle w:val="Hyperlink"/>
            <w:rFonts w:eastAsia="Times New Roman" w:cs="Times New Roman"/>
            <w:color w:val="auto"/>
            <w:szCs w:val="24"/>
            <w:u w:val="none"/>
            <w:lang w:eastAsia="en-GB"/>
          </w:rPr>
          <w:t xml:space="preserve"> </w:t>
        </w:r>
      </w:hyperlink>
    </w:p>
    <w:p w:rsidR="00BC56D1" w:rsidRDefault="00BC56D1" w:rsidP="00BC56D1">
      <w:pPr>
        <w:autoSpaceDE w:val="0"/>
        <w:autoSpaceDN w:val="0"/>
        <w:adjustRightInd w:val="0"/>
        <w:spacing w:after="0" w:line="240" w:lineRule="auto"/>
        <w:rPr>
          <w:rFonts w:cs="Optima"/>
          <w:i/>
          <w:color w:val="000000"/>
          <w:szCs w:val="24"/>
          <w:lang w:val="en-GB"/>
        </w:rPr>
      </w:pPr>
      <w:r>
        <w:rPr>
          <w:rFonts w:cs="Optima"/>
          <w:color w:val="000000"/>
          <w:szCs w:val="24"/>
          <w:lang w:val="en-GB"/>
        </w:rPr>
        <w:t xml:space="preserve">Kevin Ryan and Tina Kelley, </w:t>
      </w:r>
      <w:r>
        <w:rPr>
          <w:rFonts w:cs="Optima"/>
          <w:i/>
          <w:color w:val="000000"/>
          <w:szCs w:val="24"/>
          <w:lang w:val="en-GB"/>
        </w:rPr>
        <w:t>Almost Home: Helping Kids Move from Homelessness to Hope</w:t>
      </w:r>
    </w:p>
    <w:p w:rsidR="00BC56D1" w:rsidRDefault="00BC56D1" w:rsidP="00BC56D1">
      <w:pPr>
        <w:autoSpaceDE w:val="0"/>
        <w:autoSpaceDN w:val="0"/>
        <w:adjustRightInd w:val="0"/>
        <w:spacing w:after="0" w:line="240" w:lineRule="auto"/>
      </w:pPr>
      <w:proofErr w:type="spellStart"/>
      <w:r>
        <w:t>Witold</w:t>
      </w:r>
      <w:proofErr w:type="spellEnd"/>
      <w:r>
        <w:t xml:space="preserve"> </w:t>
      </w:r>
      <w:proofErr w:type="spellStart"/>
      <w:r>
        <w:t>Rybczynski</w:t>
      </w:r>
      <w:proofErr w:type="spellEnd"/>
      <w:r>
        <w:t xml:space="preserve">, </w:t>
      </w:r>
      <w:r>
        <w:rPr>
          <w:i/>
        </w:rPr>
        <w:t>Home: A Short History of an Idea</w:t>
      </w:r>
    </w:p>
    <w:p w:rsidR="00BC56D1" w:rsidRDefault="00BC56D1" w:rsidP="00BC56D1">
      <w:pPr>
        <w:autoSpaceDE w:val="0"/>
        <w:autoSpaceDN w:val="0"/>
        <w:adjustRightInd w:val="0"/>
        <w:spacing w:after="0" w:line="240" w:lineRule="auto"/>
        <w:rPr>
          <w:rFonts w:cs="Optima"/>
          <w:color w:val="000000"/>
          <w:szCs w:val="24"/>
          <w:lang w:val="en-GB"/>
        </w:rPr>
      </w:pPr>
      <w:r>
        <w:rPr>
          <w:rFonts w:cs="Optima"/>
          <w:color w:val="000000"/>
          <w:szCs w:val="24"/>
          <w:lang w:val="en-GB"/>
        </w:rPr>
        <w:t xml:space="preserve">Rick </w:t>
      </w:r>
      <w:proofErr w:type="spellStart"/>
      <w:r>
        <w:rPr>
          <w:rFonts w:cs="Optima"/>
          <w:color w:val="000000"/>
          <w:szCs w:val="24"/>
          <w:lang w:val="en-GB"/>
        </w:rPr>
        <w:t>Smolan</w:t>
      </w:r>
      <w:proofErr w:type="spellEnd"/>
      <w:r>
        <w:rPr>
          <w:rFonts w:cs="Optima"/>
          <w:color w:val="000000"/>
          <w:szCs w:val="24"/>
          <w:lang w:val="en-GB"/>
        </w:rPr>
        <w:t xml:space="preserve">, </w:t>
      </w:r>
      <w:r>
        <w:rPr>
          <w:rFonts w:cs="Optima"/>
          <w:i/>
          <w:color w:val="000000"/>
          <w:szCs w:val="24"/>
          <w:lang w:val="en-GB"/>
        </w:rPr>
        <w:t>America at Home</w:t>
      </w:r>
      <w:r>
        <w:rPr>
          <w:rFonts w:cs="Optima"/>
          <w:color w:val="000000"/>
          <w:szCs w:val="24"/>
          <w:lang w:val="en-GB"/>
        </w:rPr>
        <w:t xml:space="preserve"> (photo journalism)</w:t>
      </w:r>
    </w:p>
    <w:p w:rsidR="00BC56D1" w:rsidRDefault="00BC56D1" w:rsidP="00BC56D1">
      <w:pPr>
        <w:autoSpaceDE w:val="0"/>
        <w:autoSpaceDN w:val="0"/>
        <w:adjustRightInd w:val="0"/>
        <w:spacing w:after="0" w:line="240" w:lineRule="auto"/>
      </w:pPr>
      <w:r>
        <w:t xml:space="preserve">Steven </w:t>
      </w:r>
      <w:proofErr w:type="spellStart"/>
      <w:r>
        <w:t>Vanderstaary</w:t>
      </w:r>
      <w:proofErr w:type="spellEnd"/>
      <w:r>
        <w:t xml:space="preserve">, </w:t>
      </w:r>
      <w:r>
        <w:rPr>
          <w:i/>
        </w:rPr>
        <w:t>Street Lives: An Oral History of Homeless Americans</w:t>
      </w:r>
    </w:p>
    <w:p w:rsidR="00BC56D1" w:rsidRDefault="00BC56D1" w:rsidP="00BC56D1">
      <w:pPr>
        <w:autoSpaceDE w:val="0"/>
        <w:autoSpaceDN w:val="0"/>
        <w:adjustRightInd w:val="0"/>
        <w:spacing w:after="0" w:line="240" w:lineRule="auto"/>
        <w:rPr>
          <w:i/>
        </w:rPr>
      </w:pPr>
      <w:r>
        <w:t xml:space="preserve">Jason A. Wasserman and Jeffrey M. Clair, </w:t>
      </w:r>
      <w:r>
        <w:rPr>
          <w:i/>
        </w:rPr>
        <w:t>At Home on the Street: People, Poverty and a Hidden Culture of Homelessness</w:t>
      </w:r>
    </w:p>
    <w:p w:rsidR="00BC56D1" w:rsidRDefault="00BC56D1" w:rsidP="00BC56D1">
      <w:pPr>
        <w:autoSpaceDE w:val="0"/>
        <w:autoSpaceDN w:val="0"/>
        <w:adjustRightInd w:val="0"/>
        <w:rPr>
          <w:rStyle w:val="Hyperlink"/>
          <w:rFonts w:cs="Courier New"/>
          <w:b/>
          <w:color w:val="auto"/>
          <w:szCs w:val="18"/>
        </w:rPr>
      </w:pPr>
    </w:p>
    <w:p w:rsidR="00BC56D1" w:rsidRDefault="00BC56D1" w:rsidP="00BC56D1">
      <w:pPr>
        <w:autoSpaceDE w:val="0"/>
        <w:autoSpaceDN w:val="0"/>
        <w:adjustRightInd w:val="0"/>
        <w:rPr>
          <w:rStyle w:val="Hyperlink"/>
          <w:rFonts w:cs="Courier New"/>
          <w:b/>
          <w:i/>
          <w:color w:val="auto"/>
          <w:szCs w:val="18"/>
        </w:rPr>
      </w:pPr>
      <w:proofErr w:type="gramStart"/>
      <w:r>
        <w:rPr>
          <w:rStyle w:val="Hyperlink"/>
          <w:rFonts w:cs="Courier New"/>
          <w:b/>
          <w:i/>
          <w:color w:val="auto"/>
          <w:szCs w:val="18"/>
        </w:rPr>
        <w:t>SCHEDULE and assigned readings.</w:t>
      </w:r>
      <w:proofErr w:type="gramEnd"/>
      <w:r>
        <w:rPr>
          <w:rStyle w:val="Hyperlink"/>
          <w:rFonts w:cs="Courier New"/>
          <w:b/>
          <w:i/>
          <w:color w:val="auto"/>
          <w:szCs w:val="18"/>
        </w:rPr>
        <w:t xml:space="preserve"> All readings need to be completed before assigned class. Papers are on BB unless otherwise indicated.</w:t>
      </w:r>
    </w:p>
    <w:p w:rsidR="00BC56D1" w:rsidRDefault="00BC56D1" w:rsidP="00BC56D1">
      <w:pPr>
        <w:autoSpaceDE w:val="0"/>
        <w:autoSpaceDN w:val="0"/>
        <w:adjustRightInd w:val="0"/>
        <w:ind w:left="720" w:firstLine="720"/>
        <w:rPr>
          <w:rStyle w:val="Hyperlink"/>
          <w:rFonts w:cs="Courier New"/>
          <w:b/>
          <w:color w:val="auto"/>
          <w:szCs w:val="18"/>
          <w:u w:val="none"/>
        </w:rPr>
      </w:pPr>
      <w:r>
        <w:rPr>
          <w:rStyle w:val="Hyperlink"/>
          <w:rFonts w:cs="Courier New"/>
          <w:b/>
          <w:color w:val="auto"/>
          <w:szCs w:val="18"/>
          <w:u w:val="none"/>
        </w:rPr>
        <w:t>I. The meanings of Home and its built-in tensions</w:t>
      </w:r>
    </w:p>
    <w:p w:rsidR="00BC56D1" w:rsidRDefault="00BC56D1" w:rsidP="00BC56D1">
      <w:pPr>
        <w:autoSpaceDE w:val="0"/>
        <w:autoSpaceDN w:val="0"/>
        <w:adjustRightInd w:val="0"/>
        <w:spacing w:after="0"/>
        <w:rPr>
          <w:rStyle w:val="Hyperlink"/>
          <w:rFonts w:cs="Courier New"/>
          <w:b/>
          <w:color w:val="auto"/>
          <w:szCs w:val="18"/>
        </w:rPr>
      </w:pPr>
      <w:r>
        <w:rPr>
          <w:rStyle w:val="Hyperlink"/>
          <w:rFonts w:cs="Courier New"/>
          <w:b/>
          <w:color w:val="auto"/>
          <w:szCs w:val="18"/>
        </w:rPr>
        <w:t>Week 1</w:t>
      </w:r>
    </w:p>
    <w:p w:rsidR="00BC56D1" w:rsidRDefault="00BC56D1" w:rsidP="00BC56D1">
      <w:pPr>
        <w:autoSpaceDE w:val="0"/>
        <w:autoSpaceDN w:val="0"/>
        <w:adjustRightInd w:val="0"/>
        <w:spacing w:after="0"/>
        <w:rPr>
          <w:rStyle w:val="Hyperlink"/>
          <w:rFonts w:cs="Courier New"/>
          <w:b/>
          <w:i/>
          <w:color w:val="auto"/>
          <w:szCs w:val="18"/>
          <w:u w:val="none"/>
        </w:rPr>
      </w:pPr>
      <w:r>
        <w:rPr>
          <w:rStyle w:val="Hyperlink"/>
          <w:rFonts w:cs="Courier New"/>
          <w:b/>
          <w:color w:val="auto"/>
          <w:szCs w:val="18"/>
          <w:u w:val="none"/>
        </w:rPr>
        <w:t>Tues</w:t>
      </w:r>
      <w:r>
        <w:rPr>
          <w:rStyle w:val="Hyperlink"/>
          <w:rFonts w:cs="Courier New"/>
          <w:color w:val="auto"/>
          <w:szCs w:val="18"/>
          <w:u w:val="none"/>
        </w:rPr>
        <w:t>. Introduction</w:t>
      </w:r>
    </w:p>
    <w:p w:rsidR="00BC56D1" w:rsidRDefault="00BC56D1" w:rsidP="00BC56D1">
      <w:pPr>
        <w:autoSpaceDE w:val="0"/>
        <w:autoSpaceDN w:val="0"/>
        <w:adjustRightInd w:val="0"/>
        <w:spacing w:after="0" w:line="240" w:lineRule="auto"/>
        <w:rPr>
          <w:rFonts w:cs="Arial"/>
          <w:color w:val="000000"/>
          <w:szCs w:val="23"/>
          <w:lang w:val="en-GB"/>
        </w:rPr>
      </w:pPr>
      <w:proofErr w:type="gramStart"/>
      <w:r>
        <w:rPr>
          <w:rStyle w:val="Hyperlink"/>
          <w:rFonts w:cs="Courier New"/>
          <w:b/>
          <w:color w:val="auto"/>
          <w:szCs w:val="18"/>
          <w:u w:val="none"/>
        </w:rPr>
        <w:t>Thurs</w:t>
      </w:r>
      <w:r>
        <w:rPr>
          <w:rStyle w:val="Hyperlink"/>
          <w:rFonts w:cs="Courier New"/>
          <w:color w:val="auto"/>
          <w:szCs w:val="18"/>
          <w:u w:val="none"/>
        </w:rPr>
        <w:t>.</w:t>
      </w:r>
      <w:proofErr w:type="gramEnd"/>
      <w:r>
        <w:rPr>
          <w:rStyle w:val="Hyperlink"/>
          <w:rFonts w:cs="Courier New"/>
          <w:color w:val="auto"/>
          <w:szCs w:val="18"/>
          <w:u w:val="none"/>
        </w:rPr>
        <w:t xml:space="preserve"> </w:t>
      </w:r>
      <w:r>
        <w:rPr>
          <w:rFonts w:cs="Arial"/>
          <w:color w:val="000000"/>
          <w:szCs w:val="24"/>
          <w:lang w:val="en-GB"/>
        </w:rPr>
        <w:t xml:space="preserve"> </w:t>
      </w:r>
      <w:r>
        <w:rPr>
          <w:rFonts w:cs="Arial"/>
          <w:color w:val="000000"/>
          <w:szCs w:val="23"/>
          <w:lang w:val="en-GB"/>
        </w:rPr>
        <w:t xml:space="preserve">James A. </w:t>
      </w:r>
      <w:proofErr w:type="spellStart"/>
      <w:r>
        <w:rPr>
          <w:rFonts w:cs="Arial"/>
          <w:color w:val="000000"/>
          <w:szCs w:val="23"/>
          <w:lang w:val="en-GB"/>
        </w:rPr>
        <w:t>Tuedio</w:t>
      </w:r>
      <w:proofErr w:type="spellEnd"/>
      <w:r>
        <w:rPr>
          <w:rFonts w:cs="Arial"/>
          <w:color w:val="000000"/>
          <w:szCs w:val="23"/>
          <w:lang w:val="en-GB"/>
        </w:rPr>
        <w:t>, “</w:t>
      </w:r>
      <w:r>
        <w:rPr>
          <w:rFonts w:cs="Arial"/>
          <w:bCs/>
          <w:color w:val="000000"/>
          <w:szCs w:val="23"/>
          <w:lang w:val="en-GB"/>
        </w:rPr>
        <w:t xml:space="preserve">Thinking about Home: An Opening for Discovery in Philosophical Practice” </w:t>
      </w:r>
    </w:p>
    <w:p w:rsidR="00BC56D1" w:rsidRDefault="00BC56D1" w:rsidP="00BC56D1">
      <w:pPr>
        <w:autoSpaceDE w:val="0"/>
        <w:autoSpaceDN w:val="0"/>
        <w:adjustRightInd w:val="0"/>
        <w:spacing w:after="0"/>
        <w:rPr>
          <w:rStyle w:val="Hyperlink"/>
          <w:rFonts w:cs="Courier New"/>
          <w:b/>
          <w:color w:val="auto"/>
          <w:szCs w:val="18"/>
          <w:u w:val="none"/>
        </w:rPr>
      </w:pPr>
    </w:p>
    <w:p w:rsidR="00BC56D1" w:rsidRDefault="00BC56D1" w:rsidP="00BC56D1">
      <w:pPr>
        <w:autoSpaceDE w:val="0"/>
        <w:autoSpaceDN w:val="0"/>
        <w:adjustRightInd w:val="0"/>
        <w:spacing w:after="0"/>
        <w:rPr>
          <w:rStyle w:val="Hyperlink"/>
          <w:rFonts w:cs="Courier New"/>
          <w:color w:val="auto"/>
          <w:szCs w:val="18"/>
        </w:rPr>
      </w:pPr>
      <w:r>
        <w:rPr>
          <w:rStyle w:val="Hyperlink"/>
          <w:rFonts w:cs="Courier New"/>
          <w:b/>
          <w:color w:val="auto"/>
          <w:szCs w:val="18"/>
        </w:rPr>
        <w:t>Week 2</w:t>
      </w:r>
      <w:r>
        <w:rPr>
          <w:rStyle w:val="Hyperlink"/>
          <w:rFonts w:cs="Courier New"/>
          <w:color w:val="auto"/>
          <w:szCs w:val="18"/>
        </w:rPr>
        <w:t xml:space="preserve"> </w:t>
      </w:r>
    </w:p>
    <w:p w:rsidR="00BC56D1" w:rsidRDefault="00BC56D1" w:rsidP="00BC56D1">
      <w:pPr>
        <w:autoSpaceDE w:val="0"/>
        <w:autoSpaceDN w:val="0"/>
        <w:adjustRightInd w:val="0"/>
        <w:spacing w:after="0"/>
        <w:rPr>
          <w:rStyle w:val="Hyperlink"/>
          <w:rFonts w:cs="Courier New"/>
          <w:color w:val="auto"/>
          <w:szCs w:val="18"/>
          <w:u w:val="none"/>
        </w:rPr>
      </w:pPr>
      <w:r>
        <w:rPr>
          <w:rStyle w:val="Hyperlink"/>
          <w:rFonts w:cs="Courier New"/>
          <w:b/>
          <w:color w:val="auto"/>
          <w:szCs w:val="18"/>
          <w:u w:val="none"/>
        </w:rPr>
        <w:t>Tues.</w:t>
      </w:r>
      <w:r>
        <w:rPr>
          <w:rStyle w:val="Hyperlink"/>
          <w:rFonts w:cs="Courier New"/>
          <w:color w:val="auto"/>
          <w:szCs w:val="18"/>
          <w:u w:val="none"/>
        </w:rPr>
        <w:t xml:space="preserve"> M. Heidegger, “</w:t>
      </w:r>
      <w:r>
        <w:rPr>
          <w:rFonts w:cs="Times-Bold"/>
          <w:bCs/>
          <w:szCs w:val="28"/>
          <w:lang w:val="en-GB"/>
        </w:rPr>
        <w:t>Building Dwelling Thinking”</w:t>
      </w:r>
    </w:p>
    <w:p w:rsidR="00BC56D1" w:rsidRDefault="00BC56D1" w:rsidP="00BC56D1">
      <w:pPr>
        <w:spacing w:after="0" w:line="240" w:lineRule="auto"/>
        <w:rPr>
          <w:rStyle w:val="Hyperlink"/>
          <w:rFonts w:cs="Courier New"/>
          <w:b/>
          <w:color w:val="auto"/>
          <w:szCs w:val="18"/>
          <w:u w:val="none"/>
        </w:rPr>
      </w:pPr>
      <w:r>
        <w:rPr>
          <w:rStyle w:val="Hyperlink"/>
          <w:rFonts w:cs="Courier New"/>
          <w:b/>
          <w:color w:val="auto"/>
          <w:szCs w:val="18"/>
          <w:u w:val="none"/>
        </w:rPr>
        <w:t>Thurs. 410- Read 2 of the 3 below/ 510 -Read all 3.</w:t>
      </w:r>
    </w:p>
    <w:p w:rsidR="00BC56D1" w:rsidRDefault="00BC56D1" w:rsidP="00BC56D1">
      <w:pPr>
        <w:spacing w:after="0" w:line="240" w:lineRule="auto"/>
        <w:rPr>
          <w:rStyle w:val="Hyperlink"/>
          <w:rFonts w:cs="Courier New"/>
          <w:color w:val="auto"/>
          <w:szCs w:val="18"/>
          <w:u w:val="none"/>
        </w:rPr>
      </w:pPr>
      <w:r>
        <w:rPr>
          <w:rStyle w:val="Hyperlink"/>
          <w:rFonts w:cs="Courier New"/>
          <w:color w:val="auto"/>
          <w:szCs w:val="18"/>
          <w:u w:val="none"/>
        </w:rPr>
        <w:t xml:space="preserve">“William Ian Miller, Home and Homelessness in the Middle of Nowhere” (BB); </w:t>
      </w:r>
    </w:p>
    <w:p w:rsidR="00BC56D1" w:rsidRDefault="00BC56D1" w:rsidP="00BC56D1">
      <w:pPr>
        <w:spacing w:after="0" w:line="240" w:lineRule="auto"/>
        <w:rPr>
          <w:rStyle w:val="Hyperlink"/>
          <w:rFonts w:cs="Courier New"/>
          <w:color w:val="auto"/>
          <w:szCs w:val="18"/>
          <w:u w:val="none"/>
        </w:rPr>
      </w:pPr>
      <w:r>
        <w:rPr>
          <w:rStyle w:val="Hyperlink"/>
          <w:rFonts w:cs="Courier New"/>
          <w:color w:val="auto"/>
          <w:szCs w:val="18"/>
          <w:u w:val="none"/>
        </w:rPr>
        <w:t>Nicholas Howe (BB), “Looking for Home in Anglo-Saxon England</w:t>
      </w:r>
      <w:proofErr w:type="gramStart"/>
      <w:r>
        <w:rPr>
          <w:rStyle w:val="Hyperlink"/>
          <w:rFonts w:cs="Courier New"/>
          <w:color w:val="auto"/>
          <w:szCs w:val="18"/>
          <w:u w:val="none"/>
        </w:rPr>
        <w:t>”(</w:t>
      </w:r>
      <w:proofErr w:type="gramEnd"/>
      <w:r>
        <w:rPr>
          <w:rStyle w:val="Hyperlink"/>
          <w:rFonts w:cs="Courier New"/>
          <w:color w:val="auto"/>
          <w:szCs w:val="18"/>
          <w:u w:val="none"/>
        </w:rPr>
        <w:t xml:space="preserve">BB) </w:t>
      </w:r>
    </w:p>
    <w:p w:rsidR="00BC56D1" w:rsidRDefault="00BC56D1" w:rsidP="00BC56D1">
      <w:pPr>
        <w:spacing w:after="0" w:line="240" w:lineRule="auto"/>
        <w:rPr>
          <w:rFonts w:cs="FelixTitlingMT"/>
          <w:szCs w:val="23"/>
          <w:lang w:val="en-GB"/>
        </w:rPr>
      </w:pPr>
      <w:r>
        <w:rPr>
          <w:rStyle w:val="Hyperlink"/>
          <w:rFonts w:cs="Courier New"/>
          <w:color w:val="auto"/>
          <w:szCs w:val="18"/>
          <w:u w:val="none"/>
        </w:rPr>
        <w:t>“</w:t>
      </w:r>
      <w:r>
        <w:rPr>
          <w:rFonts w:cs="AGaramond-RegularSC"/>
          <w:szCs w:val="26"/>
          <w:lang w:val="en-GB"/>
        </w:rPr>
        <w:t xml:space="preserve">Philip </w:t>
      </w:r>
      <w:proofErr w:type="spellStart"/>
      <w:r>
        <w:rPr>
          <w:rFonts w:cs="AGaramond-RegularSC"/>
          <w:szCs w:val="26"/>
          <w:lang w:val="en-GB"/>
        </w:rPr>
        <w:t>Kasinitz</w:t>
      </w:r>
      <w:proofErr w:type="spellEnd"/>
      <w:r>
        <w:rPr>
          <w:rFonts w:cs="AGaramond-RegularSC"/>
          <w:szCs w:val="26"/>
          <w:lang w:val="en-GB"/>
        </w:rPr>
        <w:t xml:space="preserve">, John H. </w:t>
      </w:r>
      <w:proofErr w:type="spellStart"/>
      <w:r>
        <w:rPr>
          <w:rFonts w:cs="AGaramond-RegularSC"/>
          <w:szCs w:val="26"/>
          <w:lang w:val="en-GB"/>
        </w:rPr>
        <w:t>Mollenkopf</w:t>
      </w:r>
      <w:proofErr w:type="spellEnd"/>
      <w:r>
        <w:rPr>
          <w:rFonts w:cs="AGaramond-RegularSC"/>
          <w:szCs w:val="26"/>
          <w:lang w:val="en-GB"/>
        </w:rPr>
        <w:t xml:space="preserve">, and Mary C. Waters, </w:t>
      </w:r>
      <w:r>
        <w:rPr>
          <w:rFonts w:cs="FelixTitlingMT"/>
          <w:szCs w:val="30"/>
          <w:lang w:val="en-GB"/>
        </w:rPr>
        <w:t>“Worlds of the Second Generation”</w:t>
      </w:r>
      <w:r>
        <w:rPr>
          <w:rFonts w:cs="FelixTitlingMT"/>
          <w:szCs w:val="23"/>
          <w:lang w:val="en-GB"/>
        </w:rPr>
        <w:t xml:space="preserve"> (BB)</w:t>
      </w:r>
    </w:p>
    <w:p w:rsidR="00BC56D1" w:rsidRDefault="00BC56D1" w:rsidP="00BC56D1">
      <w:pPr>
        <w:autoSpaceDE w:val="0"/>
        <w:autoSpaceDN w:val="0"/>
        <w:adjustRightInd w:val="0"/>
        <w:spacing w:after="0"/>
        <w:rPr>
          <w:rStyle w:val="Hyperlink"/>
          <w:rFonts w:cs="Courier New"/>
          <w:b/>
          <w:color w:val="auto"/>
          <w:szCs w:val="18"/>
        </w:rPr>
      </w:pPr>
    </w:p>
    <w:p w:rsidR="00BC56D1" w:rsidRDefault="00BC56D1" w:rsidP="00BC56D1">
      <w:pPr>
        <w:autoSpaceDE w:val="0"/>
        <w:autoSpaceDN w:val="0"/>
        <w:adjustRightInd w:val="0"/>
        <w:spacing w:after="0"/>
        <w:rPr>
          <w:rStyle w:val="Hyperlink"/>
          <w:rFonts w:cs="Courier New"/>
          <w:b/>
          <w:color w:val="auto"/>
          <w:szCs w:val="18"/>
        </w:rPr>
      </w:pPr>
      <w:r>
        <w:rPr>
          <w:rStyle w:val="Hyperlink"/>
          <w:rFonts w:cs="Courier New"/>
          <w:b/>
          <w:color w:val="auto"/>
          <w:szCs w:val="18"/>
        </w:rPr>
        <w:t>Week 3</w:t>
      </w:r>
    </w:p>
    <w:p w:rsidR="00BC56D1" w:rsidRDefault="00BC56D1" w:rsidP="00BC56D1">
      <w:pPr>
        <w:tabs>
          <w:tab w:val="right" w:pos="9026"/>
        </w:tabs>
        <w:autoSpaceDE w:val="0"/>
        <w:autoSpaceDN w:val="0"/>
        <w:adjustRightInd w:val="0"/>
        <w:spacing w:after="0"/>
        <w:rPr>
          <w:rStyle w:val="Hyperlink"/>
          <w:rFonts w:cs="Courier New"/>
          <w:b/>
          <w:color w:val="auto"/>
          <w:szCs w:val="18"/>
          <w:u w:val="none"/>
        </w:rPr>
      </w:pPr>
      <w:proofErr w:type="gramStart"/>
      <w:r>
        <w:rPr>
          <w:rStyle w:val="Hyperlink"/>
          <w:rFonts w:cs="Courier New"/>
          <w:b/>
          <w:color w:val="auto"/>
          <w:szCs w:val="18"/>
          <w:u w:val="none"/>
        </w:rPr>
        <w:t>Tues.</w:t>
      </w:r>
      <w:proofErr w:type="gramEnd"/>
      <w:r>
        <w:rPr>
          <w:rStyle w:val="Hyperlink"/>
          <w:rFonts w:cs="Courier New"/>
          <w:b/>
          <w:color w:val="auto"/>
          <w:szCs w:val="18"/>
          <w:u w:val="none"/>
        </w:rPr>
        <w:t xml:space="preserve">  </w:t>
      </w:r>
      <w:proofErr w:type="spellStart"/>
      <w:r>
        <w:rPr>
          <w:rStyle w:val="Hyperlink"/>
          <w:rFonts w:cs="Courier New"/>
          <w:color w:val="auto"/>
          <w:szCs w:val="18"/>
          <w:u w:val="none"/>
        </w:rPr>
        <w:t>Pio</w:t>
      </w:r>
      <w:proofErr w:type="spellEnd"/>
      <w:r>
        <w:rPr>
          <w:rStyle w:val="Hyperlink"/>
          <w:rFonts w:cs="Courier New"/>
          <w:color w:val="auto"/>
          <w:szCs w:val="18"/>
          <w:u w:val="none"/>
        </w:rPr>
        <w:t xml:space="preserve"> </w:t>
      </w:r>
      <w:proofErr w:type="spellStart"/>
      <w:r>
        <w:rPr>
          <w:rStyle w:val="Hyperlink"/>
          <w:rFonts w:cs="Courier New"/>
          <w:color w:val="auto"/>
          <w:szCs w:val="18"/>
          <w:u w:val="none"/>
        </w:rPr>
        <w:t>Colonnello</w:t>
      </w:r>
      <w:proofErr w:type="spellEnd"/>
      <w:r>
        <w:rPr>
          <w:rStyle w:val="Hyperlink"/>
          <w:rFonts w:cs="Courier New"/>
          <w:color w:val="auto"/>
          <w:szCs w:val="18"/>
          <w:u w:val="none"/>
        </w:rPr>
        <w:t xml:space="preserve">, “Homelessness as </w:t>
      </w:r>
      <w:proofErr w:type="spellStart"/>
      <w:r>
        <w:rPr>
          <w:rStyle w:val="Hyperlink"/>
          <w:rFonts w:cs="Courier New"/>
          <w:color w:val="auto"/>
          <w:szCs w:val="18"/>
          <w:u w:val="none"/>
        </w:rPr>
        <w:t>Heimatlosigkeif</w:t>
      </w:r>
      <w:proofErr w:type="spellEnd"/>
      <w:r>
        <w:rPr>
          <w:rStyle w:val="Hyperlink"/>
          <w:rFonts w:cs="Courier New"/>
          <w:color w:val="auto"/>
          <w:szCs w:val="18"/>
          <w:u w:val="none"/>
        </w:rPr>
        <w:t>?</w:t>
      </w:r>
      <w:proofErr w:type="gramStart"/>
      <w:r>
        <w:rPr>
          <w:rStyle w:val="Hyperlink"/>
          <w:rFonts w:cs="Courier New"/>
          <w:color w:val="auto"/>
          <w:szCs w:val="18"/>
          <w:u w:val="none"/>
        </w:rPr>
        <w:t>”,</w:t>
      </w:r>
      <w:proofErr w:type="gramEnd"/>
      <w:r>
        <w:rPr>
          <w:rStyle w:val="Hyperlink"/>
          <w:rFonts w:cs="Courier New"/>
          <w:color w:val="auto"/>
          <w:szCs w:val="18"/>
          <w:u w:val="none"/>
        </w:rPr>
        <w:t xml:space="preserve"> in </w:t>
      </w:r>
      <w:proofErr w:type="spellStart"/>
      <w:r>
        <w:rPr>
          <w:rStyle w:val="Hyperlink"/>
          <w:rFonts w:cs="Courier New"/>
          <w:color w:val="auto"/>
          <w:szCs w:val="18"/>
          <w:u w:val="none"/>
        </w:rPr>
        <w:t>Abbarno,ed</w:t>
      </w:r>
      <w:proofErr w:type="spellEnd"/>
      <w:r>
        <w:rPr>
          <w:rStyle w:val="Hyperlink"/>
          <w:rFonts w:cs="Courier New"/>
          <w:color w:val="auto"/>
          <w:szCs w:val="18"/>
          <w:u w:val="none"/>
        </w:rPr>
        <w:t>. pp. 41-54.</w:t>
      </w:r>
      <w:r>
        <w:rPr>
          <w:rStyle w:val="Hyperlink"/>
          <w:rFonts w:cs="Courier New"/>
          <w:b/>
          <w:color w:val="auto"/>
          <w:szCs w:val="18"/>
          <w:u w:val="none"/>
        </w:rPr>
        <w:tab/>
      </w:r>
    </w:p>
    <w:p w:rsidR="00BC56D1" w:rsidRDefault="00BC56D1" w:rsidP="00BC56D1">
      <w:pPr>
        <w:autoSpaceDE w:val="0"/>
        <w:autoSpaceDN w:val="0"/>
        <w:adjustRightInd w:val="0"/>
        <w:spacing w:after="0"/>
        <w:rPr>
          <w:rStyle w:val="Hyperlink"/>
          <w:rFonts w:cs="Courier New"/>
          <w:color w:val="auto"/>
          <w:szCs w:val="18"/>
          <w:u w:val="none"/>
        </w:rPr>
      </w:pPr>
      <w:r>
        <w:rPr>
          <w:rStyle w:val="Hyperlink"/>
          <w:rFonts w:cs="Courier New"/>
          <w:b/>
          <w:color w:val="auto"/>
          <w:szCs w:val="18"/>
          <w:u w:val="none"/>
        </w:rPr>
        <w:lastRenderedPageBreak/>
        <w:t xml:space="preserve">Thurs. </w:t>
      </w:r>
      <w:r>
        <w:rPr>
          <w:rStyle w:val="Hyperlink"/>
          <w:rFonts w:cs="Courier New"/>
          <w:color w:val="auto"/>
          <w:szCs w:val="18"/>
          <w:u w:val="none"/>
        </w:rPr>
        <w:t xml:space="preserve">Keith </w:t>
      </w:r>
      <w:proofErr w:type="spellStart"/>
      <w:r>
        <w:rPr>
          <w:rStyle w:val="Hyperlink"/>
          <w:rFonts w:cs="Courier New"/>
          <w:color w:val="auto"/>
          <w:szCs w:val="18"/>
          <w:u w:val="none"/>
        </w:rPr>
        <w:t>Burkum</w:t>
      </w:r>
      <w:proofErr w:type="spellEnd"/>
      <w:r>
        <w:rPr>
          <w:rStyle w:val="Hyperlink"/>
          <w:rFonts w:cs="Courier New"/>
          <w:color w:val="auto"/>
          <w:szCs w:val="18"/>
          <w:u w:val="none"/>
        </w:rPr>
        <w:t xml:space="preserve">, “Homeless, Virtue Theory, and the Creation of Community,” in </w:t>
      </w:r>
      <w:proofErr w:type="spellStart"/>
      <w:r>
        <w:rPr>
          <w:rStyle w:val="Hyperlink"/>
          <w:rFonts w:cs="Courier New"/>
          <w:color w:val="auto"/>
          <w:szCs w:val="18"/>
          <w:u w:val="none"/>
        </w:rPr>
        <w:t>Abbarno</w:t>
      </w:r>
      <w:proofErr w:type="spellEnd"/>
      <w:r>
        <w:rPr>
          <w:rStyle w:val="Hyperlink"/>
          <w:rFonts w:cs="Courier New"/>
          <w:color w:val="auto"/>
          <w:szCs w:val="18"/>
          <w:u w:val="none"/>
        </w:rPr>
        <w:t xml:space="preserve">, ed. pp. 79-91.  </w:t>
      </w:r>
    </w:p>
    <w:p w:rsidR="00BC56D1" w:rsidRDefault="00BC56D1" w:rsidP="00BC56D1">
      <w:pPr>
        <w:autoSpaceDE w:val="0"/>
        <w:autoSpaceDN w:val="0"/>
        <w:adjustRightInd w:val="0"/>
        <w:spacing w:after="0"/>
        <w:rPr>
          <w:rStyle w:val="Hyperlink"/>
          <w:rFonts w:cs="Courier New"/>
          <w:b/>
          <w:color w:val="auto"/>
          <w:szCs w:val="18"/>
          <w:u w:val="none"/>
        </w:rPr>
      </w:pPr>
    </w:p>
    <w:p w:rsidR="00BC56D1" w:rsidRDefault="00BC56D1" w:rsidP="00BC56D1">
      <w:pPr>
        <w:autoSpaceDE w:val="0"/>
        <w:autoSpaceDN w:val="0"/>
        <w:adjustRightInd w:val="0"/>
        <w:spacing w:after="0"/>
        <w:rPr>
          <w:rStyle w:val="Hyperlink"/>
          <w:rFonts w:cs="Courier New"/>
          <w:b/>
          <w:color w:val="auto"/>
          <w:szCs w:val="18"/>
        </w:rPr>
      </w:pPr>
      <w:r>
        <w:rPr>
          <w:rStyle w:val="Hyperlink"/>
          <w:rFonts w:cs="Courier New"/>
          <w:b/>
          <w:color w:val="auto"/>
          <w:szCs w:val="18"/>
        </w:rPr>
        <w:t xml:space="preserve">Week 4 </w:t>
      </w:r>
    </w:p>
    <w:p w:rsidR="00BC56D1" w:rsidRDefault="00BC56D1" w:rsidP="00BC56D1">
      <w:pPr>
        <w:autoSpaceDE w:val="0"/>
        <w:autoSpaceDN w:val="0"/>
        <w:adjustRightInd w:val="0"/>
        <w:spacing w:after="0"/>
        <w:rPr>
          <w:bCs/>
          <w:szCs w:val="28"/>
        </w:rPr>
      </w:pPr>
      <w:r>
        <w:rPr>
          <w:rStyle w:val="Hyperlink"/>
          <w:rFonts w:cs="Courier New"/>
          <w:b/>
          <w:color w:val="auto"/>
          <w:szCs w:val="18"/>
          <w:u w:val="none"/>
        </w:rPr>
        <w:t xml:space="preserve">Tues. </w:t>
      </w:r>
      <w:r>
        <w:rPr>
          <w:bCs/>
        </w:rPr>
        <w:t>Margaret Davies, “</w:t>
      </w:r>
      <w:r>
        <w:rPr>
          <w:bCs/>
          <w:szCs w:val="28"/>
        </w:rPr>
        <w:t xml:space="preserve">Home and State: Reflections on Metaphor and Practice.” </w:t>
      </w:r>
    </w:p>
    <w:p w:rsidR="00BC56D1" w:rsidRDefault="00BC56D1" w:rsidP="00BC56D1">
      <w:pPr>
        <w:autoSpaceDE w:val="0"/>
        <w:autoSpaceDN w:val="0"/>
        <w:adjustRightInd w:val="0"/>
        <w:spacing w:after="0"/>
        <w:rPr>
          <w:bCs/>
          <w:szCs w:val="28"/>
        </w:rPr>
      </w:pPr>
    </w:p>
    <w:p w:rsidR="00BC56D1" w:rsidRDefault="00BC56D1" w:rsidP="00BC56D1">
      <w:pPr>
        <w:autoSpaceDE w:val="0"/>
        <w:autoSpaceDN w:val="0"/>
        <w:adjustRightInd w:val="0"/>
        <w:spacing w:after="0"/>
        <w:rPr>
          <w:rFonts w:eastAsia="Times New Roman" w:cs="Arial"/>
          <w:szCs w:val="24"/>
          <w:lang w:val="en-GB" w:eastAsia="en-GB"/>
        </w:rPr>
      </w:pPr>
      <w:r>
        <w:rPr>
          <w:bCs/>
          <w:szCs w:val="28"/>
        </w:rPr>
        <w:t xml:space="preserve">Student presentation of annotated chapter descriptions from </w:t>
      </w:r>
      <w:hyperlink r:id="rId19" w:history="1">
        <w:r>
          <w:rPr>
            <w:rStyle w:val="Hyperlink"/>
            <w:rFonts w:eastAsia="Times New Roman" w:cs="Arial"/>
            <w:color w:val="auto"/>
            <w:szCs w:val="24"/>
            <w:u w:val="none"/>
            <w:lang w:val="en-GB" w:eastAsia="en-GB"/>
          </w:rPr>
          <w:t>Catharine Esther Beecher</w:t>
        </w:r>
      </w:hyperlink>
      <w:r>
        <w:rPr>
          <w:rFonts w:eastAsia="Times New Roman" w:cs="Arial"/>
          <w:szCs w:val="24"/>
          <w:lang w:val="en-GB" w:eastAsia="en-GB"/>
        </w:rPr>
        <w:t xml:space="preserve">, and </w:t>
      </w:r>
    </w:p>
    <w:p w:rsidR="00BC56D1" w:rsidRDefault="00BC56D1" w:rsidP="00BC56D1">
      <w:pPr>
        <w:autoSpaceDE w:val="0"/>
        <w:autoSpaceDN w:val="0"/>
        <w:adjustRightInd w:val="0"/>
        <w:spacing w:after="0"/>
        <w:rPr>
          <w:rFonts w:cs="Arial"/>
          <w:szCs w:val="29"/>
        </w:rPr>
      </w:pPr>
      <w:proofErr w:type="gramStart"/>
      <w:r>
        <w:rPr>
          <w:rFonts w:eastAsia="Times New Roman" w:cs="Arial"/>
          <w:szCs w:val="24"/>
          <w:lang w:val="en-GB" w:eastAsia="en-GB"/>
        </w:rPr>
        <w:t xml:space="preserve">Harriet Beecher Stowe, </w:t>
      </w:r>
      <w:r>
        <w:rPr>
          <w:rFonts w:cs="Arial"/>
          <w:i/>
          <w:szCs w:val="43"/>
        </w:rPr>
        <w:t>American Woman's Home,</w:t>
      </w:r>
      <w:r>
        <w:rPr>
          <w:rFonts w:cs="Arial"/>
          <w:i/>
          <w:szCs w:val="29"/>
        </w:rPr>
        <w:t> </w:t>
      </w:r>
      <w:r>
        <w:rPr>
          <w:rFonts w:eastAsia="Times New Roman" w:cs="Arial"/>
          <w:i/>
          <w:noProof/>
          <w:szCs w:val="24"/>
          <w:lang w:val="en-GB" w:eastAsia="en-GB"/>
        </w:rPr>
        <w:t>Or, Principles of Domestic Science</w:t>
      </w:r>
      <w:r>
        <w:rPr>
          <w:rFonts w:eastAsia="Times New Roman" w:cs="Arial"/>
          <w:noProof/>
          <w:szCs w:val="24"/>
          <w:lang w:val="en-GB" w:eastAsia="en-GB"/>
        </w:rPr>
        <w:t>.</w:t>
      </w:r>
      <w:proofErr w:type="gramEnd"/>
      <w:r>
        <w:rPr>
          <w:rFonts w:cs="Arial"/>
          <w:szCs w:val="29"/>
        </w:rPr>
        <w:t xml:space="preserve"> (Google eBook)</w:t>
      </w:r>
    </w:p>
    <w:p w:rsidR="00BC56D1" w:rsidRDefault="00BC56D1" w:rsidP="00BC56D1">
      <w:pPr>
        <w:autoSpaceDE w:val="0"/>
        <w:autoSpaceDN w:val="0"/>
        <w:adjustRightInd w:val="0"/>
        <w:spacing w:after="0"/>
        <w:rPr>
          <w:rFonts w:cs="Arial"/>
          <w:szCs w:val="29"/>
        </w:rPr>
      </w:pPr>
    </w:p>
    <w:p w:rsidR="00BC56D1" w:rsidRDefault="00BC56D1" w:rsidP="00BC56D1">
      <w:pPr>
        <w:autoSpaceDE w:val="0"/>
        <w:autoSpaceDN w:val="0"/>
        <w:adjustRightInd w:val="0"/>
        <w:spacing w:after="0"/>
        <w:rPr>
          <w:rStyle w:val="Hyperlink"/>
          <w:rFonts w:cs="Courier New"/>
          <w:b/>
          <w:color w:val="auto"/>
          <w:szCs w:val="18"/>
          <w:u w:val="none"/>
        </w:rPr>
      </w:pPr>
      <w:r>
        <w:rPr>
          <w:rStyle w:val="Hyperlink"/>
          <w:rFonts w:cs="Courier New"/>
          <w:b/>
          <w:color w:val="auto"/>
          <w:szCs w:val="18"/>
          <w:u w:val="none"/>
        </w:rPr>
        <w:t>Thurs. Note: 410 students will have 3 readings on Thurs and 510 students will have 4.</w:t>
      </w:r>
    </w:p>
    <w:p w:rsidR="00BC56D1" w:rsidRDefault="00BC56D1" w:rsidP="00BC56D1">
      <w:pPr>
        <w:autoSpaceDE w:val="0"/>
        <w:autoSpaceDN w:val="0"/>
        <w:adjustRightInd w:val="0"/>
        <w:spacing w:after="0"/>
        <w:rPr>
          <w:rStyle w:val="Hyperlink"/>
          <w:rFonts w:cs="Courier New"/>
          <w:color w:val="auto"/>
          <w:szCs w:val="18"/>
          <w:u w:val="none"/>
        </w:rPr>
      </w:pPr>
      <w:r>
        <w:rPr>
          <w:rStyle w:val="Hyperlink"/>
          <w:rFonts w:cs="Courier New"/>
          <w:color w:val="auto"/>
          <w:szCs w:val="18"/>
          <w:u w:val="none"/>
        </w:rPr>
        <w:t xml:space="preserve">410- </w:t>
      </w:r>
      <w:proofErr w:type="gramStart"/>
      <w:r>
        <w:rPr>
          <w:rStyle w:val="Hyperlink"/>
          <w:rFonts w:cs="Courier New"/>
          <w:color w:val="auto"/>
          <w:szCs w:val="18"/>
          <w:u w:val="none"/>
        </w:rPr>
        <w:t>either</w:t>
      </w:r>
      <w:proofErr w:type="gramEnd"/>
      <w:r>
        <w:rPr>
          <w:rStyle w:val="Hyperlink"/>
          <w:rFonts w:cs="Courier New"/>
          <w:color w:val="auto"/>
          <w:szCs w:val="18"/>
          <w:u w:val="none"/>
        </w:rPr>
        <w:t xml:space="preserve"> of / 510 –both: David </w:t>
      </w:r>
      <w:proofErr w:type="spellStart"/>
      <w:r>
        <w:rPr>
          <w:rStyle w:val="Hyperlink"/>
          <w:rFonts w:cs="Courier New"/>
          <w:color w:val="auto"/>
          <w:szCs w:val="18"/>
          <w:u w:val="none"/>
        </w:rPr>
        <w:t>Maculey</w:t>
      </w:r>
      <w:proofErr w:type="spellEnd"/>
      <w:r>
        <w:rPr>
          <w:rStyle w:val="Hyperlink"/>
          <w:rFonts w:cs="Courier New"/>
          <w:color w:val="auto"/>
          <w:szCs w:val="18"/>
          <w:u w:val="none"/>
        </w:rPr>
        <w:t xml:space="preserve">, “Hannah Arendt and the Politics of Place,” (BB); Joseph Betz, “The Homeless Hannah Arendt, in </w:t>
      </w:r>
      <w:proofErr w:type="spellStart"/>
      <w:r>
        <w:rPr>
          <w:rStyle w:val="Hyperlink"/>
          <w:rFonts w:cs="Courier New"/>
          <w:color w:val="auto"/>
          <w:szCs w:val="18"/>
          <w:u w:val="none"/>
        </w:rPr>
        <w:t>Abbarno</w:t>
      </w:r>
      <w:proofErr w:type="spellEnd"/>
      <w:r>
        <w:rPr>
          <w:rStyle w:val="Hyperlink"/>
          <w:rFonts w:cs="Courier New"/>
          <w:color w:val="auto"/>
          <w:szCs w:val="18"/>
          <w:u w:val="none"/>
        </w:rPr>
        <w:t xml:space="preserve">, ed.pp.217-232. </w:t>
      </w:r>
    </w:p>
    <w:p w:rsidR="00BC56D1" w:rsidRDefault="00BC56D1" w:rsidP="00BC56D1">
      <w:pPr>
        <w:autoSpaceDE w:val="0"/>
        <w:autoSpaceDN w:val="0"/>
        <w:adjustRightInd w:val="0"/>
        <w:spacing w:after="0"/>
        <w:ind w:firstLine="720"/>
        <w:rPr>
          <w:rStyle w:val="Hyperlink"/>
          <w:rFonts w:cs="Courier New"/>
          <w:color w:val="auto"/>
          <w:szCs w:val="18"/>
          <w:u w:val="none"/>
        </w:rPr>
      </w:pPr>
      <w:r>
        <w:rPr>
          <w:rStyle w:val="Hyperlink"/>
          <w:rFonts w:cs="Courier New"/>
          <w:color w:val="auto"/>
          <w:szCs w:val="18"/>
          <w:u w:val="none"/>
        </w:rPr>
        <w:t>Both 410/510</w:t>
      </w:r>
    </w:p>
    <w:p w:rsidR="00BC56D1" w:rsidRDefault="00BC56D1" w:rsidP="00BC56D1">
      <w:pPr>
        <w:autoSpaceDE w:val="0"/>
        <w:autoSpaceDN w:val="0"/>
        <w:adjustRightInd w:val="0"/>
        <w:spacing w:after="0"/>
        <w:rPr>
          <w:rStyle w:val="Hyperlink"/>
          <w:rFonts w:cs="Courier New"/>
          <w:color w:val="auto"/>
          <w:szCs w:val="18"/>
          <w:u w:val="none"/>
        </w:rPr>
      </w:pPr>
      <w:r>
        <w:rPr>
          <w:rStyle w:val="Hyperlink"/>
          <w:rFonts w:cs="Courier New"/>
          <w:color w:val="auto"/>
          <w:szCs w:val="18"/>
          <w:u w:val="none"/>
        </w:rPr>
        <w:t xml:space="preserve">Ron </w:t>
      </w:r>
      <w:proofErr w:type="spellStart"/>
      <w:r>
        <w:rPr>
          <w:rStyle w:val="Hyperlink"/>
          <w:rFonts w:cs="Courier New"/>
          <w:color w:val="auto"/>
          <w:szCs w:val="18"/>
          <w:u w:val="none"/>
        </w:rPr>
        <w:t>Scapp</w:t>
      </w:r>
      <w:proofErr w:type="spellEnd"/>
      <w:r>
        <w:rPr>
          <w:rStyle w:val="Hyperlink"/>
          <w:rFonts w:cs="Courier New"/>
          <w:color w:val="auto"/>
          <w:szCs w:val="18"/>
          <w:u w:val="none"/>
        </w:rPr>
        <w:t xml:space="preserve">, “Talking </w:t>
      </w:r>
      <w:proofErr w:type="gramStart"/>
      <w:r>
        <w:rPr>
          <w:rStyle w:val="Hyperlink"/>
          <w:rFonts w:cs="Courier New"/>
          <w:color w:val="auto"/>
          <w:szCs w:val="18"/>
          <w:u w:val="none"/>
        </w:rPr>
        <w:t>About</w:t>
      </w:r>
      <w:proofErr w:type="gramEnd"/>
      <w:r>
        <w:rPr>
          <w:rStyle w:val="Hyperlink"/>
          <w:rFonts w:cs="Courier New"/>
          <w:color w:val="auto"/>
          <w:szCs w:val="18"/>
          <w:u w:val="none"/>
        </w:rPr>
        <w:t xml:space="preserve"> Those Home Improvement Blues,” in </w:t>
      </w:r>
      <w:proofErr w:type="spellStart"/>
      <w:r>
        <w:rPr>
          <w:rStyle w:val="Hyperlink"/>
          <w:rFonts w:cs="Courier New"/>
          <w:color w:val="auto"/>
          <w:szCs w:val="18"/>
          <w:u w:val="none"/>
        </w:rPr>
        <w:t>Abbarno</w:t>
      </w:r>
      <w:proofErr w:type="spellEnd"/>
      <w:r>
        <w:rPr>
          <w:rStyle w:val="Hyperlink"/>
          <w:rFonts w:cs="Courier New"/>
          <w:color w:val="auto"/>
          <w:szCs w:val="18"/>
          <w:u w:val="none"/>
        </w:rPr>
        <w:t xml:space="preserve">, </w:t>
      </w:r>
      <w:proofErr w:type="spellStart"/>
      <w:r>
        <w:rPr>
          <w:rStyle w:val="Hyperlink"/>
          <w:rFonts w:cs="Courier New"/>
          <w:color w:val="auto"/>
          <w:szCs w:val="18"/>
          <w:u w:val="none"/>
        </w:rPr>
        <w:t>ed.pp</w:t>
      </w:r>
      <w:proofErr w:type="spellEnd"/>
      <w:r>
        <w:rPr>
          <w:rStyle w:val="Hyperlink"/>
          <w:rFonts w:cs="Courier New"/>
          <w:color w:val="auto"/>
          <w:szCs w:val="18"/>
          <w:u w:val="none"/>
        </w:rPr>
        <w:t xml:space="preserve">. </w:t>
      </w:r>
      <w:proofErr w:type="gramStart"/>
      <w:r>
        <w:rPr>
          <w:rStyle w:val="Hyperlink"/>
          <w:rFonts w:cs="Courier New"/>
          <w:color w:val="auto"/>
          <w:szCs w:val="18"/>
          <w:u w:val="none"/>
        </w:rPr>
        <w:t>233-240.</w:t>
      </w:r>
      <w:proofErr w:type="gramEnd"/>
    </w:p>
    <w:p w:rsidR="00BC56D1" w:rsidRDefault="00BC56D1" w:rsidP="00BC56D1">
      <w:pPr>
        <w:autoSpaceDE w:val="0"/>
        <w:autoSpaceDN w:val="0"/>
        <w:adjustRightInd w:val="0"/>
        <w:spacing w:after="0"/>
        <w:rPr>
          <w:rStyle w:val="Hyperlink"/>
          <w:rFonts w:cs="Courier New"/>
          <w:color w:val="auto"/>
          <w:szCs w:val="18"/>
          <w:u w:val="none"/>
        </w:rPr>
      </w:pPr>
      <w:r>
        <w:rPr>
          <w:rStyle w:val="Hyperlink"/>
          <w:rFonts w:cs="Courier New"/>
          <w:color w:val="auto"/>
          <w:szCs w:val="18"/>
          <w:u w:val="none"/>
        </w:rPr>
        <w:tab/>
        <w:t>And</w:t>
      </w:r>
    </w:p>
    <w:p w:rsidR="00BC56D1" w:rsidRDefault="00BC56D1" w:rsidP="00BC56D1">
      <w:pPr>
        <w:shd w:val="clear" w:color="auto" w:fill="FFFFFF"/>
        <w:spacing w:after="0"/>
        <w:outlineLvl w:val="2"/>
        <w:rPr>
          <w:rFonts w:cs="Arial"/>
          <w:bCs/>
          <w:szCs w:val="53"/>
        </w:rPr>
      </w:pPr>
      <w:proofErr w:type="spellStart"/>
      <w:r>
        <w:rPr>
          <w:rFonts w:cs="Arial"/>
          <w:bCs/>
          <w:szCs w:val="17"/>
        </w:rPr>
        <w:t>Fa</w:t>
      </w:r>
      <w:proofErr w:type="spellEnd"/>
      <w:r>
        <w:rPr>
          <w:rFonts w:cs="Arial"/>
          <w:bCs/>
          <w:szCs w:val="17"/>
        </w:rPr>
        <w:t xml:space="preserve"> </w:t>
      </w:r>
      <w:proofErr w:type="spellStart"/>
      <w:r>
        <w:rPr>
          <w:rFonts w:cs="Arial"/>
          <w:bCs/>
          <w:szCs w:val="17"/>
        </w:rPr>
        <w:t>Lohng</w:t>
      </w:r>
      <w:proofErr w:type="spellEnd"/>
      <w:r>
        <w:rPr>
          <w:rFonts w:cs="Arial"/>
          <w:bCs/>
          <w:szCs w:val="17"/>
        </w:rPr>
        <w:t xml:space="preserve"> (</w:t>
      </w:r>
      <w:proofErr w:type="spellStart"/>
      <w:r>
        <w:rPr>
          <w:rFonts w:cs="Arial"/>
          <w:bCs/>
          <w:szCs w:val="17"/>
        </w:rPr>
        <w:t>Koro</w:t>
      </w:r>
      <w:proofErr w:type="spellEnd"/>
      <w:r>
        <w:rPr>
          <w:rFonts w:cs="Arial"/>
          <w:bCs/>
          <w:szCs w:val="17"/>
        </w:rPr>
        <w:t xml:space="preserve"> </w:t>
      </w:r>
      <w:proofErr w:type="spellStart"/>
      <w:r>
        <w:rPr>
          <w:rFonts w:cs="Arial"/>
          <w:bCs/>
          <w:szCs w:val="17"/>
        </w:rPr>
        <w:t>Kaisan</w:t>
      </w:r>
      <w:proofErr w:type="spellEnd"/>
      <w:r>
        <w:rPr>
          <w:rFonts w:cs="Arial"/>
          <w:bCs/>
          <w:szCs w:val="17"/>
        </w:rPr>
        <w:t>) “</w:t>
      </w:r>
      <w:r>
        <w:rPr>
          <w:rFonts w:cs="Arial"/>
          <w:bCs/>
          <w:szCs w:val="53"/>
        </w:rPr>
        <w:t xml:space="preserve">The Tradition of Mountain Ascetic Zen” (BB) (see </w:t>
      </w:r>
      <w:proofErr w:type="spellStart"/>
      <w:r>
        <w:rPr>
          <w:rFonts w:cs="Arial"/>
          <w:bCs/>
          <w:szCs w:val="53"/>
        </w:rPr>
        <w:t>Bottorff</w:t>
      </w:r>
      <w:proofErr w:type="spellEnd"/>
      <w:r>
        <w:rPr>
          <w:rFonts w:cs="Arial"/>
          <w:bCs/>
          <w:szCs w:val="53"/>
        </w:rPr>
        <w:t xml:space="preserve"> et. al in</w:t>
      </w:r>
    </w:p>
    <w:p w:rsidR="00BC56D1" w:rsidRDefault="00BC56D1" w:rsidP="00BC56D1">
      <w:pPr>
        <w:shd w:val="clear" w:color="auto" w:fill="FFFFFF"/>
        <w:spacing w:after="0"/>
        <w:outlineLvl w:val="2"/>
        <w:rPr>
          <w:rFonts w:cs="Arial"/>
          <w:bCs/>
          <w:szCs w:val="53"/>
        </w:rPr>
      </w:pPr>
      <w:proofErr w:type="gramStart"/>
      <w:r>
        <w:rPr>
          <w:rFonts w:cs="Arial"/>
          <w:bCs/>
          <w:szCs w:val="53"/>
        </w:rPr>
        <w:t>Supporting material, above.)</w:t>
      </w:r>
      <w:proofErr w:type="gramEnd"/>
    </w:p>
    <w:p w:rsidR="00BC56D1" w:rsidRDefault="00BC56D1" w:rsidP="00BC56D1">
      <w:pPr>
        <w:shd w:val="clear" w:color="auto" w:fill="FFFFFF"/>
        <w:spacing w:after="0"/>
        <w:outlineLvl w:val="2"/>
        <w:rPr>
          <w:rStyle w:val="Hyperlink"/>
          <w:rFonts w:cs="Courier New"/>
          <w:b/>
          <w:color w:val="auto"/>
          <w:szCs w:val="18"/>
          <w:u w:val="none"/>
        </w:rPr>
      </w:pPr>
      <w:r>
        <w:rPr>
          <w:rFonts w:cs="Arial"/>
          <w:bCs/>
          <w:szCs w:val="53"/>
        </w:rPr>
        <w:tab/>
      </w:r>
      <w:r>
        <w:rPr>
          <w:rStyle w:val="Hyperlink"/>
          <w:rFonts w:cs="Courier New"/>
          <w:b/>
          <w:color w:val="auto"/>
          <w:szCs w:val="18"/>
          <w:u w:val="none"/>
        </w:rPr>
        <w:tab/>
        <w:t xml:space="preserve">    </w:t>
      </w:r>
    </w:p>
    <w:p w:rsidR="00BC56D1" w:rsidRDefault="00BC56D1" w:rsidP="00BC56D1">
      <w:pPr>
        <w:autoSpaceDE w:val="0"/>
        <w:autoSpaceDN w:val="0"/>
        <w:adjustRightInd w:val="0"/>
        <w:spacing w:after="0"/>
        <w:ind w:left="1440" w:firstLine="720"/>
        <w:rPr>
          <w:rStyle w:val="Hyperlink"/>
          <w:rFonts w:cs="Courier New"/>
          <w:b/>
          <w:color w:val="auto"/>
          <w:szCs w:val="18"/>
          <w:u w:val="none"/>
        </w:rPr>
      </w:pPr>
      <w:r>
        <w:rPr>
          <w:rStyle w:val="Hyperlink"/>
          <w:rFonts w:cs="Courier New"/>
          <w:b/>
          <w:color w:val="auto"/>
          <w:szCs w:val="18"/>
          <w:u w:val="none"/>
        </w:rPr>
        <w:t>II. Homelessness</w:t>
      </w:r>
    </w:p>
    <w:p w:rsidR="00BC56D1" w:rsidRDefault="00BC56D1" w:rsidP="00BC56D1">
      <w:pPr>
        <w:autoSpaceDE w:val="0"/>
        <w:autoSpaceDN w:val="0"/>
        <w:adjustRightInd w:val="0"/>
        <w:spacing w:after="0"/>
        <w:rPr>
          <w:rStyle w:val="Hyperlink"/>
          <w:rFonts w:cs="Courier New"/>
          <w:b/>
          <w:color w:val="auto"/>
          <w:szCs w:val="18"/>
        </w:rPr>
      </w:pPr>
    </w:p>
    <w:p w:rsidR="00BC56D1" w:rsidRDefault="00BC56D1" w:rsidP="00BC56D1">
      <w:pPr>
        <w:autoSpaceDE w:val="0"/>
        <w:autoSpaceDN w:val="0"/>
        <w:adjustRightInd w:val="0"/>
        <w:spacing w:after="0"/>
        <w:rPr>
          <w:rStyle w:val="Hyperlink"/>
          <w:rFonts w:cs="Courier New"/>
          <w:b/>
          <w:color w:val="auto"/>
          <w:szCs w:val="18"/>
          <w:u w:val="none"/>
        </w:rPr>
      </w:pPr>
      <w:r>
        <w:rPr>
          <w:rStyle w:val="Hyperlink"/>
          <w:rFonts w:cs="Courier New"/>
          <w:b/>
          <w:color w:val="auto"/>
          <w:szCs w:val="18"/>
        </w:rPr>
        <w:t>Week 5</w:t>
      </w:r>
      <w:r>
        <w:rPr>
          <w:rStyle w:val="Hyperlink"/>
          <w:rFonts w:cs="Courier New"/>
          <w:b/>
          <w:color w:val="auto"/>
          <w:szCs w:val="18"/>
          <w:u w:val="none"/>
        </w:rPr>
        <w:t xml:space="preserve"> Paper due for 410.</w:t>
      </w:r>
    </w:p>
    <w:p w:rsidR="00BC56D1" w:rsidRDefault="00BC56D1" w:rsidP="00BC56D1">
      <w:pPr>
        <w:autoSpaceDE w:val="0"/>
        <w:autoSpaceDN w:val="0"/>
        <w:adjustRightInd w:val="0"/>
        <w:spacing w:after="0"/>
        <w:rPr>
          <w:rStyle w:val="Hyperlink"/>
          <w:rFonts w:cs="Courier New"/>
          <w:b/>
          <w:color w:val="auto"/>
          <w:szCs w:val="18"/>
          <w:u w:val="none"/>
        </w:rPr>
      </w:pPr>
      <w:r>
        <w:rPr>
          <w:rStyle w:val="Hyperlink"/>
          <w:rFonts w:cs="Courier New"/>
          <w:b/>
          <w:color w:val="auto"/>
          <w:szCs w:val="18"/>
          <w:u w:val="none"/>
        </w:rPr>
        <w:t xml:space="preserve">Tues. PHIL 410, Paper no. 1, With reference to the assigned readings, write an essay in answer to this question: What are the main tensions within ideas of home? </w:t>
      </w:r>
    </w:p>
    <w:p w:rsidR="00BC56D1" w:rsidRDefault="00BC56D1" w:rsidP="00BC56D1">
      <w:pPr>
        <w:autoSpaceDE w:val="0"/>
        <w:autoSpaceDN w:val="0"/>
        <w:adjustRightInd w:val="0"/>
        <w:spacing w:after="0"/>
        <w:rPr>
          <w:rStyle w:val="Hyperlink"/>
          <w:rFonts w:cs="Courier New"/>
          <w:b/>
          <w:color w:val="auto"/>
          <w:szCs w:val="18"/>
          <w:u w:val="none"/>
        </w:rPr>
      </w:pPr>
      <w:proofErr w:type="gramStart"/>
      <w:r>
        <w:rPr>
          <w:rStyle w:val="Hyperlink"/>
          <w:rFonts w:cs="Courier New"/>
          <w:b/>
          <w:color w:val="auto"/>
          <w:szCs w:val="18"/>
          <w:u w:val="none"/>
        </w:rPr>
        <w:t>Tues- readings-3.</w:t>
      </w:r>
      <w:proofErr w:type="gramEnd"/>
      <w:r>
        <w:rPr>
          <w:rStyle w:val="Hyperlink"/>
          <w:rFonts w:cs="Courier New"/>
          <w:b/>
          <w:color w:val="auto"/>
          <w:szCs w:val="18"/>
          <w:u w:val="none"/>
        </w:rPr>
        <w:t xml:space="preserve"> </w:t>
      </w:r>
    </w:p>
    <w:p w:rsidR="00BC56D1" w:rsidRDefault="00BC56D1" w:rsidP="00BC56D1">
      <w:pPr>
        <w:autoSpaceDE w:val="0"/>
        <w:autoSpaceDN w:val="0"/>
        <w:adjustRightInd w:val="0"/>
        <w:spacing w:after="0"/>
        <w:rPr>
          <w:rStyle w:val="Hyperlink"/>
          <w:rFonts w:cs="Courier New"/>
          <w:color w:val="auto"/>
          <w:szCs w:val="18"/>
          <w:u w:val="none"/>
        </w:rPr>
      </w:pPr>
      <w:r>
        <w:rPr>
          <w:rStyle w:val="Hyperlink"/>
          <w:rFonts w:cs="Courier New"/>
          <w:color w:val="auto"/>
          <w:szCs w:val="18"/>
          <w:u w:val="none"/>
        </w:rPr>
        <w:t xml:space="preserve">John </w:t>
      </w:r>
      <w:proofErr w:type="spellStart"/>
      <w:r>
        <w:rPr>
          <w:rStyle w:val="Hyperlink"/>
          <w:rFonts w:cs="Courier New"/>
          <w:color w:val="auto"/>
          <w:szCs w:val="18"/>
          <w:u w:val="none"/>
        </w:rPr>
        <w:t>Abbarno</w:t>
      </w:r>
      <w:proofErr w:type="spellEnd"/>
      <w:r>
        <w:rPr>
          <w:rStyle w:val="Hyperlink"/>
          <w:rFonts w:cs="Courier New"/>
          <w:color w:val="auto"/>
          <w:szCs w:val="18"/>
          <w:u w:val="none"/>
        </w:rPr>
        <w:t>, encyclopedia article (BB)</w:t>
      </w:r>
    </w:p>
    <w:p w:rsidR="00BC56D1" w:rsidRDefault="00BC56D1" w:rsidP="00BC56D1">
      <w:pPr>
        <w:autoSpaceDE w:val="0"/>
        <w:autoSpaceDN w:val="0"/>
        <w:adjustRightInd w:val="0"/>
        <w:spacing w:after="0"/>
        <w:rPr>
          <w:rStyle w:val="Hyperlink"/>
          <w:rFonts w:cs="Courier New"/>
          <w:color w:val="auto"/>
          <w:szCs w:val="18"/>
          <w:u w:val="none"/>
        </w:rPr>
      </w:pPr>
      <w:proofErr w:type="spellStart"/>
      <w:proofErr w:type="gramStart"/>
      <w:r>
        <w:rPr>
          <w:rStyle w:val="Hyperlink"/>
          <w:rFonts w:cs="Courier New"/>
          <w:color w:val="auto"/>
          <w:szCs w:val="18"/>
          <w:u w:val="none"/>
        </w:rPr>
        <w:t>Abbarno</w:t>
      </w:r>
      <w:proofErr w:type="spellEnd"/>
      <w:r>
        <w:rPr>
          <w:rStyle w:val="Hyperlink"/>
          <w:rFonts w:cs="Courier New"/>
          <w:color w:val="auto"/>
          <w:szCs w:val="18"/>
          <w:u w:val="none"/>
        </w:rPr>
        <w:t xml:space="preserve">, ed. </w:t>
      </w:r>
      <w:r>
        <w:rPr>
          <w:rStyle w:val="Hyperlink"/>
          <w:rFonts w:cs="Courier New"/>
          <w:i/>
          <w:color w:val="auto"/>
          <w:szCs w:val="18"/>
          <w:u w:val="none"/>
        </w:rPr>
        <w:t>Ethics of Homelessness</w:t>
      </w:r>
      <w:r>
        <w:rPr>
          <w:rStyle w:val="Hyperlink"/>
          <w:rFonts w:cs="Courier New"/>
          <w:color w:val="auto"/>
          <w:szCs w:val="18"/>
          <w:u w:val="none"/>
        </w:rPr>
        <w:t>, forward and Introduction.</w:t>
      </w:r>
      <w:proofErr w:type="gramEnd"/>
      <w:r>
        <w:rPr>
          <w:rStyle w:val="Hyperlink"/>
          <w:rFonts w:cs="Courier New"/>
          <w:color w:val="auto"/>
          <w:szCs w:val="18"/>
          <w:u w:val="none"/>
        </w:rPr>
        <w:t xml:space="preserve">  </w:t>
      </w:r>
    </w:p>
    <w:p w:rsidR="00BC56D1" w:rsidRDefault="00BC56D1" w:rsidP="00BC56D1">
      <w:pPr>
        <w:autoSpaceDE w:val="0"/>
        <w:autoSpaceDN w:val="0"/>
        <w:adjustRightInd w:val="0"/>
        <w:spacing w:after="0"/>
      </w:pPr>
      <w:proofErr w:type="gramStart"/>
      <w:r>
        <w:rPr>
          <w:rStyle w:val="Hyperlink"/>
          <w:rFonts w:cs="Courier New"/>
          <w:color w:val="auto"/>
          <w:szCs w:val="18"/>
          <w:u w:val="none"/>
        </w:rPr>
        <w:t>George Orwell,</w:t>
      </w:r>
      <w:r>
        <w:rPr>
          <w:rStyle w:val="Hyperlink"/>
          <w:rFonts w:cs="Courier New"/>
          <w:b/>
          <w:color w:val="auto"/>
          <w:szCs w:val="18"/>
          <w:u w:val="none"/>
        </w:rPr>
        <w:t xml:space="preserve"> </w:t>
      </w:r>
      <w:r>
        <w:rPr>
          <w:rStyle w:val="Hyperlink"/>
          <w:rFonts w:cs="Courier New"/>
          <w:i/>
          <w:color w:val="auto"/>
          <w:szCs w:val="18"/>
          <w:u w:val="none"/>
        </w:rPr>
        <w:t>Down and Out in Paris and London.</w:t>
      </w:r>
      <w:proofErr w:type="gramEnd"/>
      <w:r>
        <w:rPr>
          <w:rStyle w:val="Hyperlink"/>
          <w:rFonts w:cs="Courier New"/>
          <w:i/>
          <w:color w:val="auto"/>
          <w:szCs w:val="18"/>
          <w:u w:val="none"/>
        </w:rPr>
        <w:t xml:space="preserve"> </w:t>
      </w:r>
      <w:r>
        <w:rPr>
          <w:rStyle w:val="Hyperlink"/>
          <w:rFonts w:cs="Courier New"/>
          <w:color w:val="auto"/>
          <w:szCs w:val="18"/>
          <w:u w:val="none"/>
        </w:rPr>
        <w:t>Selected chapter from I-XXXV, read, chaps XXXVI and XXXVII, pp. 238-251. (London).</w:t>
      </w:r>
      <w:r>
        <w:t xml:space="preserve"> </w:t>
      </w:r>
      <w:hyperlink r:id="rId20" w:history="1">
        <w:proofErr w:type="gramStart"/>
        <w:r>
          <w:rPr>
            <w:rStyle w:val="Hyperlink"/>
          </w:rPr>
          <w:t>http://www.planetebook.com/ebooks/Down-and-Out-in-Paris-and-London.pdf</w:t>
        </w:r>
      </w:hyperlink>
      <w:r>
        <w:t>; pp. 238-251.</w:t>
      </w:r>
      <w:proofErr w:type="gramEnd"/>
    </w:p>
    <w:p w:rsidR="00BC56D1" w:rsidRDefault="00BC56D1" w:rsidP="00BC56D1">
      <w:pPr>
        <w:autoSpaceDE w:val="0"/>
        <w:autoSpaceDN w:val="0"/>
        <w:adjustRightInd w:val="0"/>
        <w:rPr>
          <w:rStyle w:val="Hyperlink"/>
          <w:rFonts w:cs="Courier New"/>
          <w:b/>
          <w:color w:val="auto"/>
          <w:szCs w:val="18"/>
          <w:u w:val="none"/>
        </w:rPr>
      </w:pPr>
    </w:p>
    <w:p w:rsidR="00BC56D1" w:rsidRDefault="00BC56D1" w:rsidP="00BC56D1">
      <w:pPr>
        <w:autoSpaceDE w:val="0"/>
        <w:autoSpaceDN w:val="0"/>
        <w:adjustRightInd w:val="0"/>
        <w:rPr>
          <w:rStyle w:val="Hyperlink"/>
          <w:rFonts w:cs="Courier New"/>
          <w:color w:val="auto"/>
          <w:szCs w:val="18"/>
          <w:u w:val="none"/>
        </w:rPr>
      </w:pPr>
      <w:r>
        <w:rPr>
          <w:rStyle w:val="Hyperlink"/>
          <w:rFonts w:cs="Courier New"/>
          <w:b/>
          <w:color w:val="auto"/>
          <w:szCs w:val="18"/>
          <w:u w:val="none"/>
        </w:rPr>
        <w:t xml:space="preserve">Thurs. </w:t>
      </w:r>
      <w:r>
        <w:rPr>
          <w:rStyle w:val="Hyperlink"/>
          <w:rFonts w:cs="Courier New"/>
          <w:color w:val="auto"/>
          <w:szCs w:val="18"/>
          <w:u w:val="none"/>
        </w:rPr>
        <w:t xml:space="preserve">Jonathan </w:t>
      </w:r>
      <w:proofErr w:type="spellStart"/>
      <w:r>
        <w:rPr>
          <w:rStyle w:val="Hyperlink"/>
          <w:rFonts w:cs="Courier New"/>
          <w:color w:val="auto"/>
          <w:szCs w:val="18"/>
          <w:u w:val="none"/>
        </w:rPr>
        <w:t>Kozol</w:t>
      </w:r>
      <w:proofErr w:type="spellEnd"/>
      <w:r>
        <w:rPr>
          <w:rStyle w:val="Hyperlink"/>
          <w:rFonts w:cs="Courier New"/>
          <w:color w:val="auto"/>
          <w:szCs w:val="18"/>
          <w:u w:val="none"/>
        </w:rPr>
        <w:t>,</w:t>
      </w:r>
      <w:r>
        <w:rPr>
          <w:rStyle w:val="Hyperlink"/>
          <w:rFonts w:cs="Courier New"/>
          <w:i/>
          <w:color w:val="auto"/>
          <w:szCs w:val="18"/>
          <w:u w:val="none"/>
        </w:rPr>
        <w:t xml:space="preserve"> Rachel and her Children</w:t>
      </w:r>
      <w:r>
        <w:rPr>
          <w:rStyle w:val="Hyperlink"/>
          <w:rFonts w:cs="Courier New"/>
          <w:color w:val="auto"/>
          <w:szCs w:val="18"/>
          <w:u w:val="none"/>
        </w:rPr>
        <w:t xml:space="preserve">, New York: Three Rivers Press, 1988, “Ordinary People,” pp. 1-25; (BB) Jason Adam Wasserman and Jeffrey Michael Clair, </w:t>
      </w:r>
      <w:r>
        <w:rPr>
          <w:rStyle w:val="Hyperlink"/>
          <w:rFonts w:cs="Courier New"/>
          <w:i/>
          <w:color w:val="auto"/>
          <w:szCs w:val="18"/>
          <w:u w:val="none"/>
        </w:rPr>
        <w:t>At Home on the Street: People, Poverty and a Hidden Culture of Homelessness</w:t>
      </w:r>
      <w:r>
        <w:rPr>
          <w:rStyle w:val="Hyperlink"/>
          <w:rFonts w:cs="Courier New"/>
          <w:color w:val="auto"/>
          <w:szCs w:val="18"/>
          <w:u w:val="none"/>
        </w:rPr>
        <w:t xml:space="preserve">, Boulder, Co: Lynne </w:t>
      </w:r>
      <w:proofErr w:type="spellStart"/>
      <w:r>
        <w:rPr>
          <w:rStyle w:val="Hyperlink"/>
          <w:rFonts w:cs="Courier New"/>
          <w:color w:val="auto"/>
          <w:szCs w:val="18"/>
          <w:u w:val="none"/>
        </w:rPr>
        <w:t>Rienner</w:t>
      </w:r>
      <w:proofErr w:type="spellEnd"/>
      <w:r>
        <w:rPr>
          <w:rStyle w:val="Hyperlink"/>
          <w:rFonts w:cs="Courier New"/>
          <w:color w:val="auto"/>
          <w:szCs w:val="18"/>
          <w:u w:val="none"/>
        </w:rPr>
        <w:t xml:space="preserve"> Publishers, 2010. </w:t>
      </w:r>
      <w:proofErr w:type="gramStart"/>
      <w:r>
        <w:rPr>
          <w:rStyle w:val="Hyperlink"/>
          <w:rFonts w:cs="Courier New"/>
          <w:color w:val="auto"/>
          <w:szCs w:val="18"/>
          <w:u w:val="none"/>
        </w:rPr>
        <w:t>chap. 5.</w:t>
      </w:r>
      <w:proofErr w:type="gramEnd"/>
      <w:r>
        <w:rPr>
          <w:rStyle w:val="Hyperlink"/>
          <w:rFonts w:cs="Courier New"/>
          <w:color w:val="auto"/>
          <w:szCs w:val="18"/>
          <w:u w:val="none"/>
        </w:rPr>
        <w:t xml:space="preserve"> </w:t>
      </w:r>
      <w:proofErr w:type="gramStart"/>
      <w:r>
        <w:rPr>
          <w:rStyle w:val="Hyperlink"/>
          <w:rFonts w:cs="Courier New"/>
          <w:color w:val="auto"/>
          <w:szCs w:val="18"/>
          <w:u w:val="none"/>
        </w:rPr>
        <w:t>“Urban Space and Relations on the Street, pp. 97-119 (BB).</w:t>
      </w:r>
      <w:proofErr w:type="gramEnd"/>
    </w:p>
    <w:p w:rsidR="00BC56D1" w:rsidRDefault="00BC56D1" w:rsidP="00BC56D1">
      <w:pPr>
        <w:autoSpaceDE w:val="0"/>
        <w:autoSpaceDN w:val="0"/>
        <w:adjustRightInd w:val="0"/>
        <w:spacing w:after="0"/>
        <w:rPr>
          <w:rStyle w:val="Hyperlink"/>
          <w:rFonts w:cs="Courier New"/>
          <w:b/>
          <w:color w:val="auto"/>
          <w:szCs w:val="18"/>
        </w:rPr>
      </w:pPr>
      <w:r>
        <w:rPr>
          <w:rStyle w:val="Hyperlink"/>
          <w:rFonts w:cs="Courier New"/>
          <w:b/>
          <w:color w:val="auto"/>
          <w:szCs w:val="18"/>
        </w:rPr>
        <w:t>Week 6</w:t>
      </w:r>
    </w:p>
    <w:p w:rsidR="00BC56D1" w:rsidRDefault="00BC56D1" w:rsidP="00BC56D1">
      <w:pPr>
        <w:autoSpaceDE w:val="0"/>
        <w:autoSpaceDN w:val="0"/>
        <w:adjustRightInd w:val="0"/>
        <w:spacing w:after="0" w:line="240" w:lineRule="auto"/>
        <w:rPr>
          <w:rStyle w:val="Hyperlink"/>
          <w:rFonts w:cs="Courier New"/>
          <w:b/>
          <w:color w:val="auto"/>
          <w:szCs w:val="18"/>
          <w:u w:val="none"/>
        </w:rPr>
      </w:pPr>
      <w:r>
        <w:rPr>
          <w:rStyle w:val="Hyperlink"/>
          <w:rFonts w:cs="Courier New"/>
          <w:b/>
          <w:color w:val="auto"/>
          <w:szCs w:val="18"/>
          <w:u w:val="none"/>
        </w:rPr>
        <w:t>Tues and Thurs. Aesthetic Representations of Homelessness</w:t>
      </w:r>
    </w:p>
    <w:p w:rsidR="00BC56D1" w:rsidRDefault="00BC56D1" w:rsidP="00BC56D1">
      <w:pPr>
        <w:autoSpaceDE w:val="0"/>
        <w:autoSpaceDN w:val="0"/>
        <w:adjustRightInd w:val="0"/>
        <w:spacing w:after="0" w:line="240" w:lineRule="auto"/>
        <w:rPr>
          <w:rFonts w:cs="ArialMT"/>
          <w:lang w:val="en-GB"/>
        </w:rPr>
      </w:pPr>
      <w:r>
        <w:rPr>
          <w:rFonts w:cs="TimesNewRomanPS-BoldMT"/>
          <w:bCs/>
          <w:szCs w:val="28"/>
          <w:lang w:val="en-GB"/>
        </w:rPr>
        <w:t>Edward Erikson</w:t>
      </w:r>
      <w:r>
        <w:rPr>
          <w:rFonts w:cs="Arial-ItalicMT"/>
          <w:i/>
          <w:iCs/>
          <w:szCs w:val="18"/>
          <w:lang w:val="en-GB"/>
        </w:rPr>
        <w:t>, “</w:t>
      </w:r>
      <w:r>
        <w:rPr>
          <w:rFonts w:cs="TimesNewRomanPS-BoldMT"/>
          <w:bCs/>
          <w:szCs w:val="32"/>
          <w:lang w:val="en-GB"/>
        </w:rPr>
        <w:t xml:space="preserve">The Representation of Homelessness in the Nightly News,” </w:t>
      </w:r>
      <w:proofErr w:type="spellStart"/>
      <w:r>
        <w:rPr>
          <w:rFonts w:cs="Arial-ItalicMT"/>
          <w:i/>
          <w:iCs/>
          <w:szCs w:val="18"/>
          <w:lang w:val="en-GB"/>
        </w:rPr>
        <w:t>gnovis</w:t>
      </w:r>
      <w:proofErr w:type="spellEnd"/>
      <w:r>
        <w:rPr>
          <w:rFonts w:cs="ArialMT"/>
          <w:szCs w:val="18"/>
          <w:lang w:val="en-GB"/>
        </w:rPr>
        <w:t xml:space="preserve">, </w:t>
      </w:r>
      <w:proofErr w:type="gramStart"/>
      <w:r>
        <w:rPr>
          <w:rFonts w:cs="ArialMT"/>
          <w:szCs w:val="18"/>
          <w:lang w:val="en-GB"/>
        </w:rPr>
        <w:t>Fall</w:t>
      </w:r>
      <w:proofErr w:type="gramEnd"/>
      <w:r>
        <w:rPr>
          <w:rFonts w:cs="ArialMT"/>
          <w:szCs w:val="18"/>
          <w:lang w:val="en-GB"/>
        </w:rPr>
        <w:t xml:space="preserve"> 2006. pp. 1-19. </w:t>
      </w:r>
      <w:proofErr w:type="gramStart"/>
      <w:r>
        <w:rPr>
          <w:rFonts w:cs="ArialMT"/>
          <w:szCs w:val="18"/>
          <w:lang w:val="en-GB"/>
        </w:rPr>
        <w:t>(BB).</w:t>
      </w:r>
      <w:proofErr w:type="gramEnd"/>
    </w:p>
    <w:p w:rsidR="00BC56D1" w:rsidRDefault="00BC56D1" w:rsidP="00BC56D1">
      <w:pPr>
        <w:autoSpaceDE w:val="0"/>
        <w:autoSpaceDN w:val="0"/>
        <w:adjustRightInd w:val="0"/>
        <w:spacing w:after="0" w:line="240" w:lineRule="auto"/>
        <w:rPr>
          <w:rFonts w:cs="ArialMT"/>
          <w:szCs w:val="18"/>
          <w:lang w:val="en-GB"/>
        </w:rPr>
      </w:pPr>
    </w:p>
    <w:p w:rsidR="00BC56D1" w:rsidRDefault="00BC56D1" w:rsidP="00BC56D1">
      <w:pPr>
        <w:autoSpaceDE w:val="0"/>
        <w:autoSpaceDN w:val="0"/>
        <w:adjustRightInd w:val="0"/>
        <w:spacing w:after="0" w:line="240" w:lineRule="auto"/>
        <w:rPr>
          <w:rFonts w:cs="AdvTTb8864ccf.B"/>
          <w:color w:val="141314"/>
          <w:szCs w:val="26"/>
          <w:lang w:val="en-GB"/>
        </w:rPr>
      </w:pPr>
      <w:r>
        <w:rPr>
          <w:rFonts w:cs="AdvTTb8864ccf.B"/>
          <w:color w:val="141314"/>
          <w:szCs w:val="19"/>
          <w:lang w:val="en-GB"/>
        </w:rPr>
        <w:t xml:space="preserve">Alessandro </w:t>
      </w:r>
      <w:proofErr w:type="spellStart"/>
      <w:r>
        <w:rPr>
          <w:rFonts w:cs="AdvTTb8864ccf.B"/>
          <w:color w:val="141314"/>
          <w:szCs w:val="19"/>
          <w:lang w:val="en-GB"/>
        </w:rPr>
        <w:t>Giovannelli</w:t>
      </w:r>
      <w:proofErr w:type="spellEnd"/>
      <w:proofErr w:type="gramStart"/>
      <w:r>
        <w:rPr>
          <w:rFonts w:cs="AdvTTb8864ccf.B"/>
          <w:color w:val="141314"/>
          <w:szCs w:val="19"/>
          <w:lang w:val="en-GB"/>
        </w:rPr>
        <w:t>,“</w:t>
      </w:r>
      <w:proofErr w:type="gramEnd"/>
      <w:r>
        <w:rPr>
          <w:rFonts w:cs="AdvTTb8864ccf.B"/>
          <w:color w:val="141314"/>
          <w:szCs w:val="26"/>
          <w:lang w:val="en-GB"/>
        </w:rPr>
        <w:t xml:space="preserve">The Ethical Criticism of Art: A New Mapping of the Territory,” </w:t>
      </w:r>
      <w:proofErr w:type="spellStart"/>
      <w:r>
        <w:rPr>
          <w:rFonts w:cs="AdvTT3713a231"/>
          <w:color w:val="141314"/>
          <w:szCs w:val="16"/>
          <w:lang w:val="en-GB"/>
        </w:rPr>
        <w:t>Philosophia</w:t>
      </w:r>
      <w:proofErr w:type="spellEnd"/>
      <w:r>
        <w:rPr>
          <w:rFonts w:cs="AdvTT3713a231"/>
          <w:color w:val="141314"/>
          <w:szCs w:val="16"/>
          <w:lang w:val="en-GB"/>
        </w:rPr>
        <w:t xml:space="preserve"> (2007) 35:117</w:t>
      </w:r>
      <w:r>
        <w:rPr>
          <w:rFonts w:cs="AdvTT3713a231+20"/>
          <w:color w:val="141314"/>
          <w:szCs w:val="16"/>
          <w:lang w:val="en-GB"/>
        </w:rPr>
        <w:t>–</w:t>
      </w:r>
      <w:r>
        <w:rPr>
          <w:rFonts w:cs="AdvTT3713a231"/>
          <w:color w:val="141314"/>
          <w:szCs w:val="16"/>
          <w:lang w:val="en-GB"/>
        </w:rPr>
        <w:t>127, DOI 10.1007/s11406-007-9053-0</w:t>
      </w:r>
      <w:r>
        <w:rPr>
          <w:rFonts w:cs="AdvTTb8864ccf.B"/>
          <w:color w:val="141314"/>
          <w:szCs w:val="26"/>
          <w:lang w:val="en-GB"/>
        </w:rPr>
        <w:t xml:space="preserve"> (BB)</w:t>
      </w:r>
    </w:p>
    <w:p w:rsidR="00BC56D1" w:rsidRDefault="00BC56D1" w:rsidP="00BC56D1">
      <w:pPr>
        <w:autoSpaceDE w:val="0"/>
        <w:autoSpaceDN w:val="0"/>
        <w:adjustRightInd w:val="0"/>
        <w:spacing w:after="0" w:line="240" w:lineRule="auto"/>
        <w:rPr>
          <w:rFonts w:cs="ArialMT"/>
          <w:szCs w:val="18"/>
          <w:lang w:val="en-GB"/>
        </w:rPr>
      </w:pPr>
    </w:p>
    <w:p w:rsidR="00BC56D1" w:rsidRDefault="00BC56D1" w:rsidP="00BC56D1">
      <w:pPr>
        <w:autoSpaceDE w:val="0"/>
        <w:autoSpaceDN w:val="0"/>
        <w:adjustRightInd w:val="0"/>
        <w:spacing w:after="0" w:line="240" w:lineRule="auto"/>
        <w:rPr>
          <w:rFonts w:cs="ArialMT"/>
          <w:szCs w:val="18"/>
          <w:lang w:val="en-GB"/>
        </w:rPr>
      </w:pPr>
      <w:r>
        <w:rPr>
          <w:rFonts w:cs="ArialMT"/>
          <w:szCs w:val="18"/>
          <w:lang w:val="en-GB"/>
        </w:rPr>
        <w:t>Lorraine Young and Hazel Barnett, “Action Research with Kampala Street Children,</w:t>
      </w:r>
      <w:r>
        <w:rPr>
          <w:rFonts w:cs="ArialMT"/>
          <w:szCs w:val="18"/>
          <w:lang w:val="en-GB"/>
        </w:rPr>
        <w:tab/>
      </w:r>
      <w:r>
        <w:rPr>
          <w:rFonts w:cs="ArialMT"/>
          <w:szCs w:val="18"/>
          <w:lang w:val="en-GB"/>
        </w:rPr>
        <w:tab/>
        <w:t xml:space="preserve"> 2001(BB)</w:t>
      </w:r>
      <w:r>
        <w:rPr>
          <w:rFonts w:cs="ArialMT"/>
          <w:szCs w:val="18"/>
          <w:lang w:val="en-GB"/>
        </w:rPr>
        <w:tab/>
        <w:t xml:space="preserve">       </w:t>
      </w:r>
    </w:p>
    <w:p w:rsidR="00BC56D1" w:rsidRDefault="00BC56D1" w:rsidP="00BC56D1">
      <w:pPr>
        <w:autoSpaceDE w:val="0"/>
        <w:autoSpaceDN w:val="0"/>
        <w:adjustRightInd w:val="0"/>
        <w:spacing w:after="0" w:line="240" w:lineRule="auto"/>
        <w:rPr>
          <w:rFonts w:cs="ArialMT"/>
          <w:szCs w:val="18"/>
          <w:lang w:val="en-GB"/>
        </w:rPr>
      </w:pPr>
    </w:p>
    <w:p w:rsidR="00BC56D1" w:rsidRDefault="00BC56D1" w:rsidP="00BC56D1">
      <w:pPr>
        <w:spacing w:after="0"/>
        <w:ind w:firstLine="720"/>
        <w:rPr>
          <w:rStyle w:val="Hyperlink"/>
          <w:b/>
        </w:rPr>
      </w:pPr>
      <w:r>
        <w:rPr>
          <w:rStyle w:val="Hyperlink"/>
          <w:b/>
        </w:rPr>
        <w:t>Artistic representations-electronic links</w:t>
      </w:r>
    </w:p>
    <w:p w:rsidR="00BC56D1" w:rsidRDefault="00BC56D1" w:rsidP="00BC56D1">
      <w:pPr>
        <w:spacing w:after="0"/>
        <w:rPr>
          <w:rStyle w:val="Hyperlink"/>
          <w:u w:val="none"/>
        </w:rPr>
      </w:pPr>
      <w:r>
        <w:rPr>
          <w:rStyle w:val="Hyperlink"/>
          <w:u w:val="none"/>
        </w:rPr>
        <w:t>Clip about “Out of Mind,” with Richard Gere</w:t>
      </w:r>
    </w:p>
    <w:p w:rsidR="00BC56D1" w:rsidRDefault="00BC56D1" w:rsidP="00BC56D1">
      <w:pPr>
        <w:spacing w:after="0"/>
        <w:ind w:left="720"/>
      </w:pPr>
      <w:hyperlink r:id="rId21" w:history="1">
        <w:r>
          <w:rPr>
            <w:rStyle w:val="Hyperlink"/>
          </w:rPr>
          <w:t>http://www.people.com/article/richard-gere-kyra-sedgwick-homeless-photos-time-</w:t>
        </w:r>
      </w:hyperlink>
      <w:r>
        <w:t>out-of-mind</w:t>
      </w:r>
    </w:p>
    <w:p w:rsidR="00BC56D1" w:rsidRDefault="00BC56D1" w:rsidP="00BC56D1">
      <w:pPr>
        <w:spacing w:after="0"/>
      </w:pPr>
      <w:r>
        <w:t>Satiric art about public spaces barring homeless</w:t>
      </w:r>
    </w:p>
    <w:p w:rsidR="00BC56D1" w:rsidRDefault="00BC56D1" w:rsidP="00BC56D1">
      <w:pPr>
        <w:spacing w:after="0"/>
      </w:pPr>
      <w:r>
        <w:t xml:space="preserve"> </w:t>
      </w:r>
      <w:r>
        <w:tab/>
      </w:r>
      <w:hyperlink r:id="rId22" w:tgtFrame="_blank" w:history="1">
        <w:r>
          <w:rPr>
            <w:rStyle w:val="Hyperlink"/>
            <w:rFonts w:cs="Arial"/>
            <w:b/>
            <w:bCs/>
            <w:szCs w:val="19"/>
          </w:rPr>
          <w:t>http://www.fabianbrunsing.de/</w:t>
        </w:r>
      </w:hyperlink>
      <w:r>
        <w:rPr>
          <w:rFonts w:cs="Arial"/>
          <w:b/>
          <w:bCs/>
          <w:color w:val="555555"/>
          <w:szCs w:val="19"/>
        </w:rPr>
        <w:br/>
        <w:t> </w:t>
      </w:r>
      <w:r>
        <w:rPr>
          <w:rFonts w:cs="Arial"/>
          <w:b/>
          <w:bCs/>
          <w:color w:val="555555"/>
          <w:szCs w:val="19"/>
        </w:rPr>
        <w:tab/>
      </w:r>
      <w:hyperlink r:id="rId23" w:tgtFrame="_blank" w:history="1">
        <w:r>
          <w:rPr>
            <w:rStyle w:val="Hyperlink"/>
            <w:rFonts w:cs="Arial"/>
            <w:b/>
            <w:bCs/>
            <w:szCs w:val="19"/>
          </w:rPr>
          <w:t>http://www.insecurespaces.net/archisuits.html</w:t>
        </w:r>
      </w:hyperlink>
      <w:r>
        <w:t xml:space="preserve"> </w:t>
      </w:r>
    </w:p>
    <w:p w:rsidR="00BC56D1" w:rsidRDefault="00BC56D1" w:rsidP="00BC56D1">
      <w:pPr>
        <w:spacing w:after="0"/>
        <w:rPr>
          <w:rFonts w:cs="Arial"/>
          <w:bCs/>
          <w:szCs w:val="19"/>
        </w:rPr>
      </w:pPr>
      <w:r>
        <w:rPr>
          <w:rFonts w:cs="Arial"/>
          <w:bCs/>
          <w:szCs w:val="19"/>
        </w:rPr>
        <w:t>Homelessness fonts for sale</w:t>
      </w:r>
    </w:p>
    <w:p w:rsidR="00BC56D1" w:rsidRDefault="00BC56D1" w:rsidP="00BC56D1">
      <w:pPr>
        <w:spacing w:after="0"/>
        <w:rPr>
          <w:u w:val="single"/>
        </w:rPr>
      </w:pPr>
      <w:hyperlink r:id="rId24" w:history="1">
        <w:r>
          <w:rPr>
            <w:rStyle w:val="Hyperlink"/>
            <w:rFonts w:cs="Arial"/>
            <w:bCs/>
            <w:szCs w:val="19"/>
          </w:rPr>
          <w:t>http://www.theguardian.com/society/shortcuts/2014/jun/17/homeless-peoples-handwritten-</w:t>
        </w:r>
        <w:r>
          <w:rPr>
            <w:rStyle w:val="Hyperlink"/>
            <w:rFonts w:cs="Arial"/>
            <w:bCs/>
            <w:szCs w:val="19"/>
          </w:rPr>
          <w:tab/>
          <w:t>signs-turned-into-fonts</w:t>
        </w:r>
      </w:hyperlink>
      <w:r>
        <w:rPr>
          <w:rFonts w:cs="Arial"/>
          <w:bCs/>
          <w:szCs w:val="19"/>
          <w:u w:val="single"/>
        </w:rPr>
        <w:br/>
      </w:r>
      <w:hyperlink r:id="rId25" w:tgtFrame="_blank" w:history="1">
        <w:r>
          <w:rPr>
            <w:rStyle w:val="Hyperlink"/>
            <w:rFonts w:cs="Arial"/>
            <w:bCs/>
            <w:color w:val="auto"/>
            <w:szCs w:val="19"/>
          </w:rPr>
          <w:t>http://www.homelessfonts.org/</w:t>
        </w:r>
      </w:hyperlink>
    </w:p>
    <w:p w:rsidR="00BC56D1" w:rsidRDefault="00BC56D1" w:rsidP="00BC56D1">
      <w:pPr>
        <w:spacing w:after="0"/>
      </w:pPr>
    </w:p>
    <w:p w:rsidR="00BC56D1" w:rsidRDefault="00BC56D1" w:rsidP="00BC56D1">
      <w:pPr>
        <w:rPr>
          <w:b/>
          <w:caps/>
        </w:rPr>
      </w:pPr>
      <w:r>
        <w:rPr>
          <w:b/>
        </w:rPr>
        <w:t xml:space="preserve">Thurs. </w:t>
      </w:r>
      <w:r>
        <w:t xml:space="preserve">Class visit with Chad </w:t>
      </w:r>
      <w:proofErr w:type="spellStart"/>
      <w:r>
        <w:t>Kautzer</w:t>
      </w:r>
      <w:proofErr w:type="spellEnd"/>
      <w:r>
        <w:t xml:space="preserve">, </w:t>
      </w:r>
      <w:proofErr w:type="spellStart"/>
      <w:r>
        <w:t>Ass’t</w:t>
      </w:r>
      <w:proofErr w:type="spellEnd"/>
      <w:r>
        <w:t xml:space="preserve"> Prof of Philosophy, University of Colorado, Boulder, curator of art show “Not Exactly . . .” on </w:t>
      </w:r>
      <w:hyperlink r:id="rId26" w:history="1">
        <w:r>
          <w:rPr>
            <w:rStyle w:val="Hyperlink"/>
          </w:rPr>
          <w:t>http://homelessness.philosophy.uoregon.edu/</w:t>
        </w:r>
      </w:hyperlink>
      <w:r>
        <w:t xml:space="preserve">, </w:t>
      </w:r>
      <w:r>
        <w:rPr>
          <w:b/>
        </w:rPr>
        <w:t>Speaker</w:t>
      </w:r>
      <w:r>
        <w:t xml:space="preserve"> at Nov. 6, 4PM Public Philosophy </w:t>
      </w:r>
      <w:proofErr w:type="spellStart"/>
      <w:r>
        <w:t>Colloqium</w:t>
      </w:r>
      <w:proofErr w:type="spellEnd"/>
      <w:r>
        <w:t>, place TB</w:t>
      </w:r>
      <w:r>
        <w:rPr>
          <w:caps/>
        </w:rPr>
        <w:t xml:space="preserve">A. </w:t>
      </w:r>
      <w:proofErr w:type="gramStart"/>
      <w:r>
        <w:rPr>
          <w:caps/>
        </w:rPr>
        <w:t xml:space="preserve">410/510 </w:t>
      </w:r>
      <w:r>
        <w:rPr>
          <w:i/>
          <w:caps/>
        </w:rPr>
        <w:t>Attendance REQUIRED at Colloquium.</w:t>
      </w:r>
      <w:proofErr w:type="gramEnd"/>
    </w:p>
    <w:p w:rsidR="00BC56D1" w:rsidRDefault="00BC56D1" w:rsidP="00BC56D1">
      <w:pPr>
        <w:autoSpaceDE w:val="0"/>
        <w:autoSpaceDN w:val="0"/>
        <w:adjustRightInd w:val="0"/>
        <w:spacing w:after="0"/>
        <w:rPr>
          <w:rStyle w:val="Hyperlink"/>
          <w:rFonts w:cs="Courier New"/>
          <w:color w:val="auto"/>
          <w:szCs w:val="18"/>
        </w:rPr>
      </w:pPr>
      <w:r>
        <w:rPr>
          <w:rStyle w:val="Hyperlink"/>
          <w:rFonts w:cs="Courier New"/>
          <w:b/>
          <w:color w:val="auto"/>
          <w:szCs w:val="18"/>
        </w:rPr>
        <w:t xml:space="preserve">Week 7 </w:t>
      </w:r>
    </w:p>
    <w:p w:rsidR="00BC56D1" w:rsidRDefault="00BC56D1" w:rsidP="00BC56D1">
      <w:pPr>
        <w:autoSpaceDE w:val="0"/>
        <w:autoSpaceDN w:val="0"/>
        <w:adjustRightInd w:val="0"/>
        <w:spacing w:after="0"/>
        <w:rPr>
          <w:rFonts w:cs="Code"/>
          <w:color w:val="000000"/>
          <w:lang w:val="en-GB"/>
        </w:rPr>
      </w:pPr>
      <w:r>
        <w:rPr>
          <w:rStyle w:val="Hyperlink"/>
          <w:rFonts w:cs="Courier New"/>
          <w:b/>
          <w:color w:val="auto"/>
          <w:szCs w:val="18"/>
          <w:u w:val="none"/>
        </w:rPr>
        <w:t xml:space="preserve">Tues. </w:t>
      </w:r>
      <w:r>
        <w:rPr>
          <w:rFonts w:cs="Code"/>
          <w:color w:val="000000"/>
          <w:lang w:val="en-GB"/>
        </w:rPr>
        <w:t xml:space="preserve">John B. Mitchell, </w:t>
      </w:r>
      <w:r>
        <w:rPr>
          <w:rFonts w:cs="Code"/>
          <w:color w:val="000000"/>
          <w:szCs w:val="24"/>
          <w:lang w:val="en-GB"/>
        </w:rPr>
        <w:t>“</w:t>
      </w:r>
      <w:r>
        <w:rPr>
          <w:rFonts w:cs="Code"/>
          <w:color w:val="000000"/>
          <w:lang w:val="en-GB"/>
        </w:rPr>
        <w:t xml:space="preserve">Crimes of Misery and Theories of Punishment,” </w:t>
      </w:r>
      <w:r>
        <w:rPr>
          <w:rFonts w:cs="Code"/>
          <w:i/>
          <w:color w:val="000000"/>
          <w:lang w:val="en-GB"/>
        </w:rPr>
        <w:t xml:space="preserve">New Criminal Law Review: An International and Interdisciplinary Journal, </w:t>
      </w:r>
      <w:r>
        <w:rPr>
          <w:rFonts w:cs="Code"/>
          <w:color w:val="000000"/>
          <w:lang w:val="en-GB"/>
        </w:rPr>
        <w:t xml:space="preserve">Vol. 15, No. 4 (Fall 2012), </w:t>
      </w:r>
      <w:proofErr w:type="gramStart"/>
      <w:r>
        <w:rPr>
          <w:rFonts w:cs="Code"/>
          <w:color w:val="000000"/>
          <w:lang w:val="en-GB"/>
        </w:rPr>
        <w:t>pp</w:t>
      </w:r>
      <w:proofErr w:type="gramEnd"/>
      <w:r>
        <w:rPr>
          <w:rFonts w:cs="Code"/>
          <w:color w:val="000000"/>
          <w:lang w:val="en-GB"/>
        </w:rPr>
        <w:t>. 465-510. (BB)</w:t>
      </w:r>
    </w:p>
    <w:p w:rsidR="00BC56D1" w:rsidRDefault="00BC56D1" w:rsidP="00BC56D1">
      <w:pPr>
        <w:autoSpaceDE w:val="0"/>
        <w:autoSpaceDN w:val="0"/>
        <w:adjustRightInd w:val="0"/>
        <w:spacing w:after="0" w:line="240" w:lineRule="auto"/>
        <w:rPr>
          <w:rFonts w:cs="TimesNewRomanPSMT"/>
          <w:szCs w:val="24"/>
          <w:lang w:val="en-GB"/>
        </w:rPr>
      </w:pPr>
    </w:p>
    <w:p w:rsidR="00BC56D1" w:rsidRDefault="00BC56D1" w:rsidP="00BC56D1">
      <w:pPr>
        <w:pStyle w:val="Default"/>
        <w:rPr>
          <w:rStyle w:val="Hyperlink"/>
          <w:rFonts w:cs="Courier New"/>
          <w:b/>
          <w:color w:val="auto"/>
          <w:szCs w:val="18"/>
          <w:u w:val="none"/>
        </w:rPr>
      </w:pPr>
      <w:r>
        <w:rPr>
          <w:rStyle w:val="Hyperlink"/>
          <w:rFonts w:ascii="Times New Roman" w:hAnsi="Times New Roman" w:cs="Courier New"/>
          <w:b/>
          <w:color w:val="auto"/>
          <w:szCs w:val="18"/>
          <w:u w:val="none"/>
        </w:rPr>
        <w:t xml:space="preserve">Thurs. </w:t>
      </w:r>
      <w:proofErr w:type="spellStart"/>
      <w:r>
        <w:rPr>
          <w:rFonts w:cs="Code"/>
        </w:rPr>
        <w:t>Arline</w:t>
      </w:r>
      <w:proofErr w:type="spellEnd"/>
      <w:r>
        <w:rPr>
          <w:rFonts w:cs="Code"/>
        </w:rPr>
        <w:t xml:space="preserve"> Mathieu, “The Medicalization of Homelessness and the </w:t>
      </w:r>
      <w:proofErr w:type="spellStart"/>
      <w:r>
        <w:rPr>
          <w:rFonts w:cs="Code"/>
        </w:rPr>
        <w:t>Theater</w:t>
      </w:r>
      <w:proofErr w:type="spellEnd"/>
      <w:r>
        <w:rPr>
          <w:rFonts w:cs="Code"/>
        </w:rPr>
        <w:t xml:space="preserve"> of Repression,” </w:t>
      </w:r>
      <w:r>
        <w:rPr>
          <w:rFonts w:cs="Code"/>
          <w:i/>
        </w:rPr>
        <w:t>Medical Anthropology Quarterly</w:t>
      </w:r>
      <w:r>
        <w:rPr>
          <w:rFonts w:cs="Code"/>
        </w:rPr>
        <w:t xml:space="preserve">, New Series, Vol. 7, No. 2 (Jun., 1993), pp. 170-184 (BB);  </w:t>
      </w:r>
    </w:p>
    <w:p w:rsidR="00BC56D1" w:rsidRDefault="00BC56D1" w:rsidP="00BC56D1">
      <w:pPr>
        <w:autoSpaceDE w:val="0"/>
        <w:autoSpaceDN w:val="0"/>
        <w:adjustRightInd w:val="0"/>
        <w:spacing w:after="0"/>
        <w:rPr>
          <w:rStyle w:val="Hyperlink"/>
          <w:rFonts w:cs="Courier New"/>
          <w:color w:val="auto"/>
          <w:szCs w:val="18"/>
          <w:u w:val="none"/>
        </w:rPr>
      </w:pPr>
      <w:r>
        <w:rPr>
          <w:rStyle w:val="Hyperlink"/>
          <w:rFonts w:cs="Courier New"/>
          <w:color w:val="auto"/>
          <w:szCs w:val="18"/>
          <w:u w:val="none"/>
        </w:rPr>
        <w:tab/>
        <w:t>And</w:t>
      </w:r>
    </w:p>
    <w:p w:rsidR="00BC56D1" w:rsidRDefault="00BC56D1" w:rsidP="00BC56D1">
      <w:pPr>
        <w:autoSpaceDE w:val="0"/>
        <w:autoSpaceDN w:val="0"/>
        <w:adjustRightInd w:val="0"/>
        <w:spacing w:after="0"/>
        <w:rPr>
          <w:rStyle w:val="Hyperlink"/>
          <w:rFonts w:cs="Courier New"/>
          <w:b/>
          <w:color w:val="auto"/>
          <w:szCs w:val="18"/>
          <w:u w:val="none"/>
        </w:rPr>
      </w:pPr>
      <w:r>
        <w:rPr>
          <w:rFonts w:cs="Frutiger-Roman"/>
          <w:color w:val="000000"/>
          <w:szCs w:val="20"/>
          <w:lang w:val="en-GB"/>
        </w:rPr>
        <w:t xml:space="preserve">Leslie Irvine, Kristina N. </w:t>
      </w:r>
      <w:proofErr w:type="spellStart"/>
      <w:r>
        <w:rPr>
          <w:rFonts w:cs="Frutiger-Roman"/>
          <w:color w:val="000000"/>
          <w:szCs w:val="20"/>
          <w:lang w:val="en-GB"/>
        </w:rPr>
        <w:t>Kahl</w:t>
      </w:r>
      <w:proofErr w:type="spellEnd"/>
      <w:r>
        <w:rPr>
          <w:rFonts w:cs="Frutiger-Roman"/>
          <w:color w:val="000000"/>
          <w:szCs w:val="20"/>
          <w:lang w:val="en-GB"/>
        </w:rPr>
        <w:t xml:space="preserve">, and Jesse M. Smith, “Confrontations and </w:t>
      </w:r>
      <w:proofErr w:type="spellStart"/>
      <w:r>
        <w:rPr>
          <w:rFonts w:cs="Frutiger-Roman"/>
          <w:color w:val="000000"/>
          <w:szCs w:val="20"/>
          <w:lang w:val="en-GB"/>
        </w:rPr>
        <w:t>Donatons</w:t>
      </w:r>
      <w:proofErr w:type="spellEnd"/>
      <w:r>
        <w:rPr>
          <w:rFonts w:cs="Frutiger-Black"/>
          <w:bCs/>
          <w:color w:val="000000"/>
          <w:szCs w:val="30"/>
          <w:lang w:val="en-GB"/>
        </w:rPr>
        <w:t xml:space="preserve">: Encounters between Homeless Pet Owners and the Public,” </w:t>
      </w:r>
      <w:r>
        <w:rPr>
          <w:rFonts w:cs="Frutiger-Light"/>
          <w:i/>
          <w:szCs w:val="13"/>
          <w:lang w:val="en-GB"/>
        </w:rPr>
        <w:t>The Sociological Quarterly</w:t>
      </w:r>
      <w:r>
        <w:rPr>
          <w:rFonts w:cs="Frutiger-Light"/>
          <w:szCs w:val="13"/>
          <w:lang w:val="en-GB"/>
        </w:rPr>
        <w:t xml:space="preserve"> </w:t>
      </w:r>
      <w:r>
        <w:rPr>
          <w:rFonts w:cs="Frutiger-Bold"/>
          <w:bCs/>
          <w:szCs w:val="13"/>
          <w:lang w:val="en-GB"/>
        </w:rPr>
        <w:t xml:space="preserve">53 </w:t>
      </w:r>
      <w:r>
        <w:rPr>
          <w:rFonts w:cs="Frutiger-Light"/>
          <w:szCs w:val="13"/>
          <w:lang w:val="en-GB"/>
        </w:rPr>
        <w:t xml:space="preserve">(2012) 25–43 © 2012 </w:t>
      </w:r>
      <w:r>
        <w:rPr>
          <w:rFonts w:cs="Frutiger-Light"/>
          <w:i/>
          <w:szCs w:val="13"/>
          <w:lang w:val="en-GB"/>
        </w:rPr>
        <w:t>Midwest Sociological Society.</w:t>
      </w:r>
    </w:p>
    <w:p w:rsidR="00BC56D1" w:rsidRDefault="00BC56D1" w:rsidP="00BC56D1">
      <w:pPr>
        <w:autoSpaceDE w:val="0"/>
        <w:autoSpaceDN w:val="0"/>
        <w:adjustRightInd w:val="0"/>
        <w:spacing w:after="0"/>
        <w:rPr>
          <w:rStyle w:val="Hyperlink"/>
          <w:rFonts w:cs="Courier New"/>
          <w:b/>
          <w:color w:val="auto"/>
          <w:szCs w:val="18"/>
        </w:rPr>
      </w:pPr>
    </w:p>
    <w:p w:rsidR="00BC56D1" w:rsidRDefault="00BC56D1" w:rsidP="00BC56D1">
      <w:pPr>
        <w:autoSpaceDE w:val="0"/>
        <w:autoSpaceDN w:val="0"/>
        <w:adjustRightInd w:val="0"/>
        <w:spacing w:after="0"/>
        <w:rPr>
          <w:rStyle w:val="Hyperlink"/>
          <w:rFonts w:cs="Courier New"/>
          <w:b/>
          <w:color w:val="auto"/>
          <w:szCs w:val="18"/>
        </w:rPr>
      </w:pPr>
      <w:r>
        <w:rPr>
          <w:rStyle w:val="Hyperlink"/>
          <w:rFonts w:cs="Courier New"/>
          <w:b/>
          <w:color w:val="auto"/>
          <w:szCs w:val="18"/>
        </w:rPr>
        <w:t>Week 8</w:t>
      </w:r>
    </w:p>
    <w:p w:rsidR="00BC56D1" w:rsidRDefault="00BC56D1" w:rsidP="00BC56D1">
      <w:pPr>
        <w:autoSpaceDE w:val="0"/>
        <w:autoSpaceDN w:val="0"/>
        <w:adjustRightInd w:val="0"/>
        <w:spacing w:after="0"/>
        <w:rPr>
          <w:rStyle w:val="Hyperlink"/>
          <w:rFonts w:cs="Courier New"/>
          <w:b/>
          <w:color w:val="auto"/>
          <w:szCs w:val="18"/>
          <w:u w:val="none"/>
        </w:rPr>
      </w:pPr>
      <w:proofErr w:type="gramStart"/>
      <w:r>
        <w:rPr>
          <w:rStyle w:val="Hyperlink"/>
          <w:rFonts w:cs="Courier New"/>
          <w:b/>
          <w:color w:val="auto"/>
          <w:szCs w:val="18"/>
          <w:u w:val="none"/>
        </w:rPr>
        <w:t>Tues.</w:t>
      </w:r>
      <w:proofErr w:type="gramEnd"/>
      <w:r>
        <w:rPr>
          <w:rStyle w:val="Hyperlink"/>
          <w:rFonts w:cs="Courier New"/>
          <w:b/>
          <w:color w:val="auto"/>
          <w:szCs w:val="18"/>
          <w:u w:val="none"/>
        </w:rPr>
        <w:t xml:space="preserve"> </w:t>
      </w:r>
      <w:r>
        <w:rPr>
          <w:rStyle w:val="Hyperlink"/>
          <w:rFonts w:cs="Courier New"/>
          <w:color w:val="auto"/>
          <w:szCs w:val="18"/>
          <w:u w:val="none"/>
        </w:rPr>
        <w:t xml:space="preserve"> John </w:t>
      </w:r>
      <w:proofErr w:type="spellStart"/>
      <w:r>
        <w:rPr>
          <w:rStyle w:val="Hyperlink"/>
          <w:rFonts w:cs="Courier New"/>
          <w:color w:val="auto"/>
          <w:szCs w:val="18"/>
          <w:u w:val="none"/>
        </w:rPr>
        <w:t>Abbarno</w:t>
      </w:r>
      <w:proofErr w:type="spellEnd"/>
      <w:r>
        <w:rPr>
          <w:rStyle w:val="Hyperlink"/>
          <w:rFonts w:cs="Courier New"/>
          <w:color w:val="auto"/>
          <w:szCs w:val="18"/>
          <w:u w:val="none"/>
        </w:rPr>
        <w:t xml:space="preserve">, “Failed Rights: the Moral Plight of the Mentally Ill Homeless,” in </w:t>
      </w:r>
      <w:proofErr w:type="spellStart"/>
      <w:r>
        <w:rPr>
          <w:rStyle w:val="Hyperlink"/>
          <w:rFonts w:cs="Courier New"/>
          <w:color w:val="auto"/>
          <w:szCs w:val="18"/>
          <w:u w:val="none"/>
        </w:rPr>
        <w:t>Abbarno</w:t>
      </w:r>
      <w:proofErr w:type="spellEnd"/>
      <w:r>
        <w:rPr>
          <w:rStyle w:val="Hyperlink"/>
          <w:rFonts w:cs="Courier New"/>
          <w:color w:val="auto"/>
          <w:szCs w:val="18"/>
          <w:u w:val="none"/>
        </w:rPr>
        <w:t xml:space="preserve"> ed., 187-198; Ren</w:t>
      </w:r>
      <w:r>
        <w:rPr>
          <w:rStyle w:val="Hyperlink"/>
          <w:rFonts w:cs="Times New Roman"/>
          <w:color w:val="auto"/>
          <w:szCs w:val="18"/>
          <w:u w:val="none"/>
        </w:rPr>
        <w:t>é</w:t>
      </w:r>
      <w:r>
        <w:rPr>
          <w:rStyle w:val="Hyperlink"/>
          <w:rFonts w:cs="Courier New"/>
          <w:color w:val="auto"/>
          <w:szCs w:val="18"/>
          <w:u w:val="none"/>
        </w:rPr>
        <w:t xml:space="preserve"> A. C. </w:t>
      </w:r>
      <w:proofErr w:type="spellStart"/>
      <w:r>
        <w:rPr>
          <w:rStyle w:val="Hyperlink"/>
          <w:rFonts w:cs="Courier New"/>
          <w:color w:val="auto"/>
          <w:szCs w:val="18"/>
          <w:u w:val="none"/>
        </w:rPr>
        <w:t>Hoksbergen</w:t>
      </w:r>
      <w:proofErr w:type="spellEnd"/>
      <w:r>
        <w:rPr>
          <w:rStyle w:val="Hyperlink"/>
          <w:rFonts w:cs="Courier New"/>
          <w:color w:val="auto"/>
          <w:szCs w:val="18"/>
          <w:u w:val="none"/>
        </w:rPr>
        <w:t xml:space="preserve">, “Psychic Homelessness,” in </w:t>
      </w:r>
      <w:proofErr w:type="spellStart"/>
      <w:r>
        <w:rPr>
          <w:rStyle w:val="Hyperlink"/>
          <w:rFonts w:cs="Courier New"/>
          <w:color w:val="auto"/>
          <w:szCs w:val="18"/>
          <w:u w:val="none"/>
        </w:rPr>
        <w:t>Abbarno</w:t>
      </w:r>
      <w:proofErr w:type="spellEnd"/>
      <w:r>
        <w:rPr>
          <w:rStyle w:val="Hyperlink"/>
          <w:rFonts w:cs="Courier New"/>
          <w:color w:val="auto"/>
          <w:szCs w:val="18"/>
          <w:u w:val="none"/>
        </w:rPr>
        <w:t xml:space="preserve"> ed., pp. 105-122.</w:t>
      </w:r>
      <w:r>
        <w:rPr>
          <w:rStyle w:val="Hyperlink"/>
          <w:rFonts w:cs="Courier New"/>
          <w:b/>
          <w:color w:val="auto"/>
          <w:szCs w:val="18"/>
          <w:u w:val="none"/>
        </w:rPr>
        <w:t xml:space="preserve">   </w:t>
      </w:r>
    </w:p>
    <w:p w:rsidR="00BC56D1" w:rsidRDefault="00BC56D1" w:rsidP="00BC56D1">
      <w:pPr>
        <w:autoSpaceDE w:val="0"/>
        <w:autoSpaceDN w:val="0"/>
        <w:adjustRightInd w:val="0"/>
        <w:spacing w:after="0"/>
        <w:ind w:left="720" w:firstLine="720"/>
        <w:rPr>
          <w:rStyle w:val="Hyperlink"/>
          <w:rFonts w:cs="Courier New"/>
          <w:b/>
          <w:color w:val="auto"/>
          <w:szCs w:val="18"/>
          <w:u w:val="none"/>
        </w:rPr>
      </w:pPr>
    </w:p>
    <w:p w:rsidR="00BC56D1" w:rsidRDefault="00BC56D1" w:rsidP="00BC56D1">
      <w:pPr>
        <w:autoSpaceDE w:val="0"/>
        <w:autoSpaceDN w:val="0"/>
        <w:adjustRightInd w:val="0"/>
        <w:spacing w:after="0"/>
        <w:ind w:left="720" w:firstLine="720"/>
        <w:rPr>
          <w:rStyle w:val="Hyperlink"/>
          <w:rFonts w:cs="Courier New"/>
          <w:b/>
          <w:color w:val="auto"/>
          <w:szCs w:val="18"/>
          <w:u w:val="none"/>
        </w:rPr>
      </w:pPr>
    </w:p>
    <w:p w:rsidR="00BC56D1" w:rsidRDefault="00BC56D1" w:rsidP="00BC56D1">
      <w:pPr>
        <w:autoSpaceDE w:val="0"/>
        <w:autoSpaceDN w:val="0"/>
        <w:adjustRightInd w:val="0"/>
        <w:spacing w:after="0"/>
        <w:ind w:left="720" w:firstLine="720"/>
        <w:rPr>
          <w:rStyle w:val="Hyperlink"/>
          <w:rFonts w:cs="Courier New"/>
          <w:b/>
          <w:color w:val="auto"/>
          <w:szCs w:val="18"/>
          <w:u w:val="none"/>
        </w:rPr>
      </w:pPr>
    </w:p>
    <w:p w:rsidR="00BC56D1" w:rsidRDefault="00BC56D1" w:rsidP="00BC56D1">
      <w:pPr>
        <w:autoSpaceDE w:val="0"/>
        <w:autoSpaceDN w:val="0"/>
        <w:adjustRightInd w:val="0"/>
        <w:spacing w:after="0"/>
        <w:ind w:left="720" w:firstLine="720"/>
        <w:rPr>
          <w:rStyle w:val="Hyperlink"/>
          <w:rFonts w:cs="Courier New"/>
          <w:b/>
          <w:color w:val="auto"/>
          <w:szCs w:val="18"/>
          <w:u w:val="none"/>
        </w:rPr>
      </w:pPr>
    </w:p>
    <w:p w:rsidR="00BC56D1" w:rsidRDefault="00BC56D1" w:rsidP="00BC56D1">
      <w:pPr>
        <w:autoSpaceDE w:val="0"/>
        <w:autoSpaceDN w:val="0"/>
        <w:adjustRightInd w:val="0"/>
        <w:spacing w:after="0"/>
        <w:ind w:left="720" w:firstLine="720"/>
        <w:rPr>
          <w:rStyle w:val="Hyperlink"/>
          <w:rFonts w:cs="Courier New"/>
          <w:color w:val="auto"/>
          <w:szCs w:val="18"/>
          <w:u w:val="none"/>
        </w:rPr>
      </w:pPr>
      <w:r>
        <w:rPr>
          <w:rStyle w:val="Hyperlink"/>
          <w:rFonts w:cs="Courier New"/>
          <w:b/>
          <w:color w:val="auto"/>
          <w:szCs w:val="18"/>
          <w:u w:val="none"/>
        </w:rPr>
        <w:t>III. Final Reflections and Proposals</w:t>
      </w:r>
    </w:p>
    <w:p w:rsidR="00BC56D1" w:rsidRDefault="00BC56D1" w:rsidP="00BC56D1">
      <w:pPr>
        <w:autoSpaceDE w:val="0"/>
        <w:autoSpaceDN w:val="0"/>
        <w:adjustRightInd w:val="0"/>
        <w:spacing w:after="0"/>
        <w:rPr>
          <w:rStyle w:val="Hyperlink"/>
          <w:rFonts w:cs="Courier New"/>
          <w:b/>
          <w:color w:val="auto"/>
          <w:szCs w:val="18"/>
          <w:u w:val="none"/>
        </w:rPr>
      </w:pPr>
    </w:p>
    <w:p w:rsidR="00BC56D1" w:rsidRDefault="00BC56D1" w:rsidP="00BC56D1">
      <w:pPr>
        <w:autoSpaceDE w:val="0"/>
        <w:autoSpaceDN w:val="0"/>
        <w:adjustRightInd w:val="0"/>
        <w:spacing w:after="0"/>
        <w:rPr>
          <w:rStyle w:val="Hyperlink"/>
          <w:rFonts w:cs="Courier New"/>
          <w:b/>
          <w:color w:val="auto"/>
          <w:szCs w:val="18"/>
          <w:u w:val="none"/>
        </w:rPr>
      </w:pPr>
      <w:r>
        <w:rPr>
          <w:rStyle w:val="Hyperlink"/>
          <w:rFonts w:cs="Courier New"/>
          <w:b/>
          <w:color w:val="auto"/>
          <w:szCs w:val="18"/>
          <w:u w:val="none"/>
        </w:rPr>
        <w:t xml:space="preserve">Thurs. </w:t>
      </w:r>
      <w:r>
        <w:rPr>
          <w:rStyle w:val="Hyperlink"/>
          <w:rFonts w:cs="Courier New"/>
          <w:color w:val="auto"/>
          <w:szCs w:val="18"/>
          <w:u w:val="none"/>
        </w:rPr>
        <w:t>(week 8 continued).</w:t>
      </w:r>
      <w:r>
        <w:rPr>
          <w:rStyle w:val="Hyperlink"/>
          <w:rFonts w:cs="Courier New"/>
          <w:b/>
          <w:color w:val="auto"/>
          <w:szCs w:val="18"/>
          <w:u w:val="none"/>
        </w:rPr>
        <w:t xml:space="preserve">    </w:t>
      </w:r>
    </w:p>
    <w:p w:rsidR="00BC56D1" w:rsidRDefault="00BC56D1" w:rsidP="00BC56D1">
      <w:pPr>
        <w:autoSpaceDE w:val="0"/>
        <w:autoSpaceDN w:val="0"/>
        <w:adjustRightInd w:val="0"/>
        <w:spacing w:after="0"/>
        <w:rPr>
          <w:rStyle w:val="Hyperlink"/>
          <w:rFonts w:cs="Courier New"/>
          <w:b/>
          <w:color w:val="auto"/>
          <w:szCs w:val="18"/>
          <w:u w:val="none"/>
        </w:rPr>
      </w:pPr>
      <w:r>
        <w:rPr>
          <w:rFonts w:cs="Times New Roman"/>
          <w:szCs w:val="16"/>
          <w:lang w:val="en-GB"/>
        </w:rPr>
        <w:lastRenderedPageBreak/>
        <w:t>Jeremy Waldron, “Homelessness and the Issue of Freedom,” 39 UCLA L. Rev. 295 1991-1992 (BB), pp. 295-324.</w:t>
      </w:r>
      <w:r>
        <w:rPr>
          <w:rStyle w:val="Hyperlink"/>
          <w:rFonts w:cs="Courier New"/>
          <w:b/>
          <w:color w:val="auto"/>
          <w:szCs w:val="18"/>
          <w:u w:val="none"/>
        </w:rPr>
        <w:tab/>
      </w:r>
    </w:p>
    <w:p w:rsidR="00BC56D1" w:rsidRDefault="00BC56D1" w:rsidP="00BC56D1">
      <w:pPr>
        <w:autoSpaceDE w:val="0"/>
        <w:autoSpaceDN w:val="0"/>
        <w:adjustRightInd w:val="0"/>
        <w:spacing w:after="0"/>
        <w:rPr>
          <w:rStyle w:val="Hyperlink"/>
          <w:rFonts w:cs="Courier New"/>
          <w:b/>
          <w:color w:val="auto"/>
          <w:szCs w:val="18"/>
          <w:u w:val="none"/>
        </w:rPr>
      </w:pPr>
    </w:p>
    <w:p w:rsidR="00BC56D1" w:rsidRDefault="00BC56D1" w:rsidP="00BC56D1">
      <w:pPr>
        <w:autoSpaceDE w:val="0"/>
        <w:autoSpaceDN w:val="0"/>
        <w:adjustRightInd w:val="0"/>
        <w:spacing w:after="0"/>
        <w:rPr>
          <w:rStyle w:val="Hyperlink"/>
          <w:rFonts w:cs="Courier New"/>
          <w:b/>
          <w:color w:val="auto"/>
          <w:szCs w:val="18"/>
        </w:rPr>
      </w:pPr>
      <w:r>
        <w:rPr>
          <w:rStyle w:val="Hyperlink"/>
          <w:rFonts w:cs="Courier New"/>
          <w:b/>
          <w:color w:val="auto"/>
          <w:szCs w:val="18"/>
        </w:rPr>
        <w:t>Week 9</w:t>
      </w:r>
    </w:p>
    <w:p w:rsidR="00BC56D1" w:rsidRDefault="00BC56D1" w:rsidP="00BC56D1">
      <w:pPr>
        <w:autoSpaceDE w:val="0"/>
        <w:autoSpaceDN w:val="0"/>
        <w:adjustRightInd w:val="0"/>
        <w:spacing w:after="0"/>
        <w:rPr>
          <w:rStyle w:val="Hyperlink"/>
          <w:rFonts w:cs="Courier New"/>
          <w:b/>
          <w:color w:val="auto"/>
          <w:szCs w:val="18"/>
          <w:u w:val="none"/>
        </w:rPr>
      </w:pPr>
      <w:proofErr w:type="gramStart"/>
      <w:r>
        <w:rPr>
          <w:rStyle w:val="Hyperlink"/>
          <w:rFonts w:cs="Courier New"/>
          <w:b/>
          <w:color w:val="auto"/>
          <w:szCs w:val="18"/>
          <w:u w:val="none"/>
        </w:rPr>
        <w:t>Tues. 410.</w:t>
      </w:r>
      <w:proofErr w:type="gramEnd"/>
      <w:r>
        <w:rPr>
          <w:rStyle w:val="Hyperlink"/>
          <w:rFonts w:cs="Courier New"/>
          <w:b/>
          <w:color w:val="auto"/>
          <w:szCs w:val="18"/>
          <w:u w:val="none"/>
        </w:rPr>
        <w:t xml:space="preserve"> Paper no. 2. </w:t>
      </w:r>
      <w:proofErr w:type="gramStart"/>
      <w:r>
        <w:rPr>
          <w:rStyle w:val="Hyperlink"/>
          <w:rFonts w:cs="Courier New"/>
          <w:b/>
          <w:color w:val="auto"/>
          <w:szCs w:val="18"/>
          <w:u w:val="none"/>
        </w:rPr>
        <w:t>Due.</w:t>
      </w:r>
      <w:proofErr w:type="gramEnd"/>
      <w:r>
        <w:rPr>
          <w:rStyle w:val="Hyperlink"/>
          <w:rFonts w:cs="Courier New"/>
          <w:b/>
          <w:color w:val="auto"/>
          <w:szCs w:val="18"/>
          <w:u w:val="none"/>
        </w:rPr>
        <w:t xml:space="preserve"> Note: This paper is meant to cover weeks 4 through Tues. of week 8. Based on your readings, write a balanced essay in response to this claim: “The condition of contemporary homeless people is unjust.” Include discussion of aesthetic issues in your paper.</w:t>
      </w:r>
    </w:p>
    <w:p w:rsidR="00BC56D1" w:rsidRDefault="00BC56D1" w:rsidP="00BC56D1">
      <w:pPr>
        <w:autoSpaceDE w:val="0"/>
        <w:autoSpaceDN w:val="0"/>
        <w:adjustRightInd w:val="0"/>
        <w:spacing w:after="0"/>
        <w:rPr>
          <w:rStyle w:val="Hyperlink"/>
          <w:rFonts w:cs="Courier New"/>
          <w:b/>
          <w:color w:val="auto"/>
          <w:szCs w:val="18"/>
          <w:u w:val="none"/>
        </w:rPr>
      </w:pPr>
      <w:proofErr w:type="gramStart"/>
      <w:r>
        <w:rPr>
          <w:rStyle w:val="Hyperlink"/>
          <w:rFonts w:cs="Courier New"/>
          <w:b/>
          <w:color w:val="auto"/>
          <w:szCs w:val="18"/>
          <w:u w:val="none"/>
        </w:rPr>
        <w:t>Tues. 510.</w:t>
      </w:r>
      <w:proofErr w:type="gramEnd"/>
      <w:r>
        <w:rPr>
          <w:rStyle w:val="Hyperlink"/>
          <w:rFonts w:cs="Courier New"/>
          <w:b/>
          <w:color w:val="auto"/>
          <w:szCs w:val="18"/>
          <w:u w:val="none"/>
        </w:rPr>
        <w:t xml:space="preserve"> </w:t>
      </w:r>
      <w:proofErr w:type="gramStart"/>
      <w:r>
        <w:rPr>
          <w:rStyle w:val="Hyperlink"/>
          <w:rFonts w:cs="Courier New"/>
          <w:b/>
          <w:color w:val="auto"/>
          <w:szCs w:val="18"/>
          <w:u w:val="none"/>
        </w:rPr>
        <w:t>Draft of final paper due.</w:t>
      </w:r>
      <w:proofErr w:type="gramEnd"/>
      <w:r>
        <w:rPr>
          <w:rStyle w:val="Hyperlink"/>
          <w:rFonts w:cs="Courier New"/>
          <w:b/>
          <w:color w:val="auto"/>
          <w:szCs w:val="18"/>
          <w:u w:val="none"/>
        </w:rPr>
        <w:t xml:space="preserve"> You will need to read ahead in the reading for week 9 in order to write this draft. It is expected that this draft will be revised for the final paper, based on the comments on this draft.</w:t>
      </w:r>
    </w:p>
    <w:p w:rsidR="00BC56D1" w:rsidRDefault="00BC56D1" w:rsidP="00BC56D1">
      <w:pPr>
        <w:autoSpaceDE w:val="0"/>
        <w:autoSpaceDN w:val="0"/>
        <w:adjustRightInd w:val="0"/>
        <w:spacing w:after="0"/>
        <w:rPr>
          <w:rStyle w:val="Hyperlink"/>
          <w:rFonts w:cs="Courier New"/>
          <w:b/>
          <w:color w:val="auto"/>
          <w:szCs w:val="18"/>
          <w:u w:val="none"/>
        </w:rPr>
      </w:pPr>
    </w:p>
    <w:p w:rsidR="00BC56D1" w:rsidRDefault="00BC56D1" w:rsidP="00BC56D1">
      <w:pPr>
        <w:autoSpaceDE w:val="0"/>
        <w:autoSpaceDN w:val="0"/>
        <w:adjustRightInd w:val="0"/>
        <w:spacing w:after="0"/>
        <w:rPr>
          <w:rStyle w:val="Hyperlink"/>
          <w:rFonts w:cs="Courier New"/>
          <w:color w:val="auto"/>
          <w:szCs w:val="18"/>
          <w:u w:val="none"/>
        </w:rPr>
      </w:pPr>
      <w:r>
        <w:rPr>
          <w:rStyle w:val="Hyperlink"/>
          <w:rFonts w:cs="Courier New"/>
          <w:b/>
          <w:color w:val="auto"/>
          <w:szCs w:val="18"/>
          <w:u w:val="none"/>
        </w:rPr>
        <w:t xml:space="preserve">Tues. Reading. </w:t>
      </w:r>
      <w:r>
        <w:rPr>
          <w:rStyle w:val="Hyperlink"/>
          <w:rFonts w:cs="Courier New"/>
          <w:color w:val="auto"/>
          <w:szCs w:val="18"/>
          <w:u w:val="none"/>
        </w:rPr>
        <w:t xml:space="preserve">Anita M. </w:t>
      </w:r>
      <w:proofErr w:type="spellStart"/>
      <w:r>
        <w:rPr>
          <w:rStyle w:val="Hyperlink"/>
          <w:rFonts w:cs="Courier New"/>
          <w:color w:val="auto"/>
          <w:szCs w:val="18"/>
          <w:u w:val="none"/>
        </w:rPr>
        <w:t>Superson</w:t>
      </w:r>
      <w:proofErr w:type="spellEnd"/>
      <w:r>
        <w:rPr>
          <w:rStyle w:val="Hyperlink"/>
          <w:rFonts w:cs="Courier New"/>
          <w:color w:val="auto"/>
          <w:szCs w:val="18"/>
          <w:u w:val="none"/>
        </w:rPr>
        <w:t xml:space="preserve">, “The Homeless and the Right to “Public Dwelling,” in </w:t>
      </w:r>
      <w:proofErr w:type="spellStart"/>
      <w:r>
        <w:rPr>
          <w:rStyle w:val="Hyperlink"/>
          <w:rFonts w:cs="Courier New"/>
          <w:color w:val="auto"/>
          <w:szCs w:val="18"/>
          <w:u w:val="none"/>
        </w:rPr>
        <w:t>Abbarno</w:t>
      </w:r>
      <w:proofErr w:type="spellEnd"/>
      <w:r>
        <w:rPr>
          <w:rStyle w:val="Hyperlink"/>
          <w:rFonts w:cs="Courier New"/>
          <w:color w:val="auto"/>
          <w:szCs w:val="18"/>
          <w:u w:val="none"/>
        </w:rPr>
        <w:t>, ed. pp. 93-104; Michael Parker, “Community, Ethics, and Public Dwelling,” pp. 93-104.</w:t>
      </w:r>
    </w:p>
    <w:p w:rsidR="00BC56D1" w:rsidRDefault="00BC56D1" w:rsidP="00BC56D1">
      <w:pPr>
        <w:autoSpaceDE w:val="0"/>
        <w:autoSpaceDN w:val="0"/>
        <w:adjustRightInd w:val="0"/>
        <w:spacing w:after="0"/>
        <w:rPr>
          <w:rStyle w:val="Hyperlink"/>
          <w:rFonts w:cs="Courier New"/>
          <w:color w:val="auto"/>
          <w:szCs w:val="18"/>
          <w:u w:val="none"/>
        </w:rPr>
      </w:pPr>
    </w:p>
    <w:p w:rsidR="00BC56D1" w:rsidRDefault="00BC56D1" w:rsidP="00BC56D1">
      <w:pPr>
        <w:autoSpaceDE w:val="0"/>
        <w:autoSpaceDN w:val="0"/>
        <w:adjustRightInd w:val="0"/>
        <w:spacing w:after="0"/>
        <w:rPr>
          <w:rStyle w:val="Hyperlink"/>
          <w:rFonts w:cs="Courier New"/>
          <w:b/>
          <w:color w:val="auto"/>
          <w:szCs w:val="18"/>
          <w:u w:val="none"/>
        </w:rPr>
      </w:pPr>
      <w:proofErr w:type="gramStart"/>
      <w:r>
        <w:rPr>
          <w:rStyle w:val="Hyperlink"/>
          <w:rFonts w:cs="Courier New"/>
          <w:b/>
          <w:color w:val="auto"/>
          <w:szCs w:val="18"/>
          <w:u w:val="none"/>
        </w:rPr>
        <w:t>Thurs. 11/27, Thanksgiving.</w:t>
      </w:r>
      <w:proofErr w:type="gramEnd"/>
      <w:r>
        <w:rPr>
          <w:rStyle w:val="Hyperlink"/>
          <w:rFonts w:cs="Courier New"/>
          <w:b/>
          <w:color w:val="auto"/>
          <w:szCs w:val="18"/>
          <w:u w:val="none"/>
        </w:rPr>
        <w:t xml:space="preserve"> </w:t>
      </w:r>
    </w:p>
    <w:p w:rsidR="00BC56D1" w:rsidRDefault="00BC56D1" w:rsidP="00BC56D1">
      <w:pPr>
        <w:autoSpaceDE w:val="0"/>
        <w:autoSpaceDN w:val="0"/>
        <w:adjustRightInd w:val="0"/>
        <w:spacing w:after="0"/>
        <w:rPr>
          <w:rStyle w:val="Hyperlink"/>
          <w:rFonts w:cs="Courier New"/>
          <w:b/>
          <w:color w:val="auto"/>
          <w:szCs w:val="18"/>
        </w:rPr>
      </w:pPr>
    </w:p>
    <w:p w:rsidR="00BC56D1" w:rsidRDefault="00BC56D1" w:rsidP="00BC56D1">
      <w:pPr>
        <w:autoSpaceDE w:val="0"/>
        <w:autoSpaceDN w:val="0"/>
        <w:adjustRightInd w:val="0"/>
        <w:spacing w:after="0"/>
        <w:rPr>
          <w:rStyle w:val="Hyperlink"/>
          <w:rFonts w:cs="Courier New"/>
          <w:b/>
          <w:color w:val="auto"/>
          <w:szCs w:val="18"/>
        </w:rPr>
      </w:pPr>
      <w:r>
        <w:rPr>
          <w:rStyle w:val="Hyperlink"/>
          <w:rFonts w:cs="Courier New"/>
          <w:b/>
          <w:color w:val="auto"/>
          <w:szCs w:val="18"/>
        </w:rPr>
        <w:t>Week 10</w:t>
      </w:r>
    </w:p>
    <w:p w:rsidR="00BC56D1" w:rsidRDefault="00BC56D1" w:rsidP="00BC56D1">
      <w:pPr>
        <w:autoSpaceDE w:val="0"/>
        <w:autoSpaceDN w:val="0"/>
        <w:adjustRightInd w:val="0"/>
        <w:spacing w:after="0"/>
        <w:rPr>
          <w:rStyle w:val="Hyperlink"/>
          <w:rFonts w:cs="Courier New"/>
          <w:color w:val="auto"/>
          <w:szCs w:val="18"/>
          <w:u w:val="none"/>
        </w:rPr>
      </w:pPr>
      <w:proofErr w:type="gramStart"/>
      <w:r>
        <w:rPr>
          <w:rStyle w:val="Hyperlink"/>
          <w:rFonts w:cs="Courier New"/>
          <w:b/>
          <w:color w:val="auto"/>
          <w:szCs w:val="18"/>
          <w:u w:val="none"/>
        </w:rPr>
        <w:t xml:space="preserve">Tues. </w:t>
      </w:r>
      <w:proofErr w:type="spellStart"/>
      <w:r>
        <w:rPr>
          <w:rStyle w:val="Hyperlink"/>
          <w:rFonts w:cs="Courier New"/>
          <w:color w:val="auto"/>
          <w:szCs w:val="18"/>
          <w:u w:val="none"/>
        </w:rPr>
        <w:t>Shyli</w:t>
      </w:r>
      <w:proofErr w:type="spellEnd"/>
      <w:r>
        <w:rPr>
          <w:rStyle w:val="Hyperlink"/>
          <w:rFonts w:cs="Courier New"/>
          <w:color w:val="auto"/>
          <w:szCs w:val="18"/>
          <w:u w:val="none"/>
        </w:rPr>
        <w:t xml:space="preserve"> Karin-Frank, “Homelessness, the Right to Privacy, and the Obligation to Provide a Home.”</w:t>
      </w:r>
      <w:proofErr w:type="gramEnd"/>
      <w:r>
        <w:rPr>
          <w:rStyle w:val="Hyperlink"/>
          <w:rFonts w:cs="Courier New"/>
          <w:color w:val="auto"/>
          <w:szCs w:val="18"/>
          <w:u w:val="none"/>
        </w:rPr>
        <w:t xml:space="preserve"> In </w:t>
      </w:r>
      <w:proofErr w:type="spellStart"/>
      <w:r>
        <w:rPr>
          <w:rStyle w:val="Hyperlink"/>
          <w:rFonts w:cs="Courier New"/>
          <w:color w:val="auto"/>
          <w:szCs w:val="18"/>
          <w:u w:val="none"/>
        </w:rPr>
        <w:t>Abbarno</w:t>
      </w:r>
      <w:proofErr w:type="spellEnd"/>
      <w:r>
        <w:rPr>
          <w:rStyle w:val="Hyperlink"/>
          <w:rFonts w:cs="Courier New"/>
          <w:color w:val="auto"/>
          <w:szCs w:val="18"/>
          <w:u w:val="none"/>
        </w:rPr>
        <w:t xml:space="preserve">, ed. pp. 199-216; Teresa </w:t>
      </w:r>
      <w:proofErr w:type="spellStart"/>
      <w:r>
        <w:rPr>
          <w:rStyle w:val="Hyperlink"/>
          <w:rFonts w:cs="Courier New"/>
          <w:color w:val="auto"/>
          <w:szCs w:val="18"/>
          <w:u w:val="none"/>
        </w:rPr>
        <w:t>Gowan</w:t>
      </w:r>
      <w:proofErr w:type="spellEnd"/>
      <w:r>
        <w:rPr>
          <w:rStyle w:val="Hyperlink"/>
          <w:rFonts w:cs="Courier New"/>
          <w:i/>
          <w:color w:val="auto"/>
          <w:szCs w:val="18"/>
          <w:u w:val="none"/>
        </w:rPr>
        <w:t xml:space="preserve"> </w:t>
      </w:r>
      <w:r>
        <w:rPr>
          <w:rStyle w:val="Hyperlink"/>
          <w:rFonts w:cs="Courier New"/>
          <w:color w:val="auto"/>
          <w:szCs w:val="18"/>
          <w:u w:val="none"/>
        </w:rPr>
        <w:t xml:space="preserve">“Introduction: Sin, Sickness, and the System,” </w:t>
      </w:r>
      <w:proofErr w:type="spellStart"/>
      <w:r>
        <w:rPr>
          <w:rStyle w:val="Hyperlink"/>
          <w:rFonts w:cs="Courier New"/>
          <w:i/>
          <w:color w:val="auto"/>
          <w:szCs w:val="18"/>
          <w:u w:val="none"/>
        </w:rPr>
        <w:t>Hobbos</w:t>
      </w:r>
      <w:proofErr w:type="spellEnd"/>
      <w:r>
        <w:rPr>
          <w:rStyle w:val="Hyperlink"/>
          <w:rFonts w:cs="Courier New"/>
          <w:i/>
          <w:color w:val="auto"/>
          <w:szCs w:val="18"/>
          <w:u w:val="none"/>
        </w:rPr>
        <w:t xml:space="preserve">, Hustlers and Backsliders, </w:t>
      </w:r>
      <w:r>
        <w:rPr>
          <w:rStyle w:val="Hyperlink"/>
          <w:rFonts w:cs="Courier New"/>
          <w:color w:val="auto"/>
          <w:szCs w:val="18"/>
          <w:u w:val="none"/>
        </w:rPr>
        <w:t xml:space="preserve">University of Minnesota Press, 2010.  </w:t>
      </w:r>
      <w:proofErr w:type="gramStart"/>
      <w:r>
        <w:rPr>
          <w:rStyle w:val="Hyperlink"/>
          <w:rFonts w:cs="Courier New"/>
          <w:color w:val="auto"/>
          <w:szCs w:val="18"/>
          <w:u w:val="none"/>
        </w:rPr>
        <w:t>pp. xiii-xxiv</w:t>
      </w:r>
      <w:r>
        <w:rPr>
          <w:rStyle w:val="Hyperlink"/>
          <w:rFonts w:cs="Courier New"/>
          <w:b/>
          <w:color w:val="auto"/>
          <w:szCs w:val="18"/>
          <w:u w:val="none"/>
        </w:rPr>
        <w:t>.</w:t>
      </w:r>
      <w:proofErr w:type="gramEnd"/>
      <w:r>
        <w:rPr>
          <w:rStyle w:val="Hyperlink"/>
          <w:rFonts w:cs="Courier New"/>
          <w:b/>
          <w:color w:val="auto"/>
          <w:szCs w:val="18"/>
          <w:u w:val="none"/>
        </w:rPr>
        <w:t xml:space="preserve"> </w:t>
      </w:r>
      <w:r>
        <w:rPr>
          <w:rStyle w:val="Hyperlink"/>
          <w:rFonts w:cs="Courier New"/>
          <w:color w:val="auto"/>
          <w:szCs w:val="18"/>
          <w:u w:val="none"/>
        </w:rPr>
        <w:t>(BB)</w:t>
      </w:r>
    </w:p>
    <w:p w:rsidR="00BC56D1" w:rsidRDefault="00BC56D1" w:rsidP="00BC56D1">
      <w:pPr>
        <w:autoSpaceDE w:val="0"/>
        <w:autoSpaceDN w:val="0"/>
        <w:adjustRightInd w:val="0"/>
        <w:spacing w:after="0"/>
        <w:rPr>
          <w:rStyle w:val="Hyperlink"/>
          <w:rFonts w:cs="Courier New"/>
          <w:b/>
          <w:color w:val="auto"/>
          <w:szCs w:val="18"/>
          <w:u w:val="none"/>
        </w:rPr>
      </w:pPr>
    </w:p>
    <w:p w:rsidR="00BC56D1" w:rsidRDefault="00BC56D1" w:rsidP="00BC56D1">
      <w:pPr>
        <w:autoSpaceDE w:val="0"/>
        <w:autoSpaceDN w:val="0"/>
        <w:adjustRightInd w:val="0"/>
        <w:spacing w:after="0"/>
        <w:rPr>
          <w:rStyle w:val="Hyperlink"/>
          <w:rFonts w:cs="Courier New"/>
          <w:b/>
          <w:color w:val="auto"/>
          <w:szCs w:val="18"/>
          <w:u w:val="none"/>
        </w:rPr>
      </w:pPr>
      <w:r>
        <w:rPr>
          <w:rStyle w:val="Hyperlink"/>
          <w:rFonts w:cs="Courier New"/>
          <w:b/>
          <w:color w:val="auto"/>
          <w:szCs w:val="18"/>
          <w:u w:val="none"/>
        </w:rPr>
        <w:t xml:space="preserve">Thurs. </w:t>
      </w:r>
      <w:r>
        <w:rPr>
          <w:rStyle w:val="Hyperlink"/>
          <w:rFonts w:cs="Courier New"/>
          <w:color w:val="auto"/>
          <w:szCs w:val="18"/>
          <w:u w:val="none"/>
        </w:rPr>
        <w:t>Presentations/discussions of final papers.</w:t>
      </w:r>
    </w:p>
    <w:p w:rsidR="00BC56D1" w:rsidRDefault="00BC56D1" w:rsidP="00BC56D1">
      <w:pPr>
        <w:autoSpaceDE w:val="0"/>
        <w:autoSpaceDN w:val="0"/>
        <w:adjustRightInd w:val="0"/>
        <w:spacing w:after="0"/>
        <w:rPr>
          <w:rStyle w:val="Hyperlink"/>
          <w:rFonts w:ascii="Courier New" w:hAnsi="Courier New" w:cs="Courier New"/>
          <w:b/>
          <w:i/>
          <w:szCs w:val="18"/>
          <w:u w:val="none"/>
        </w:rPr>
      </w:pPr>
      <w:r>
        <w:rPr>
          <w:rStyle w:val="Hyperlink"/>
          <w:rFonts w:ascii="Courier New" w:hAnsi="Courier New" w:cs="Courier New"/>
          <w:szCs w:val="18"/>
          <w:u w:val="none"/>
        </w:rPr>
        <w:tab/>
      </w:r>
      <w:r>
        <w:rPr>
          <w:rStyle w:val="Hyperlink"/>
          <w:rFonts w:ascii="Courier New" w:hAnsi="Courier New" w:cs="Courier New"/>
          <w:szCs w:val="18"/>
          <w:u w:val="none"/>
        </w:rPr>
        <w:tab/>
      </w:r>
      <w:r>
        <w:rPr>
          <w:rStyle w:val="Hyperlink"/>
          <w:rFonts w:ascii="Courier New" w:hAnsi="Courier New" w:cs="Courier New"/>
          <w:b/>
          <w:i/>
          <w:szCs w:val="18"/>
          <w:u w:val="none"/>
        </w:rPr>
        <w:t xml:space="preserve">Final Papers – due by email to </w:t>
      </w:r>
      <w:hyperlink r:id="rId27" w:history="1">
        <w:r>
          <w:rPr>
            <w:rStyle w:val="Hyperlink"/>
            <w:rFonts w:ascii="Courier New" w:hAnsi="Courier New" w:cs="Courier New"/>
            <w:b/>
            <w:i/>
            <w:szCs w:val="18"/>
          </w:rPr>
          <w:t>nzack@uoregon.edu</w:t>
        </w:r>
      </w:hyperlink>
    </w:p>
    <w:p w:rsidR="00BC56D1" w:rsidRDefault="00BC56D1" w:rsidP="00BC56D1">
      <w:pPr>
        <w:autoSpaceDE w:val="0"/>
        <w:autoSpaceDN w:val="0"/>
        <w:adjustRightInd w:val="0"/>
        <w:spacing w:after="0"/>
        <w:rPr>
          <w:rStyle w:val="Hyperlink"/>
          <w:rFonts w:ascii="Courier New" w:hAnsi="Courier New" w:cs="Courier New"/>
          <w:b/>
          <w:i/>
          <w:szCs w:val="18"/>
          <w:u w:val="none"/>
        </w:rPr>
      </w:pPr>
      <w:r>
        <w:rPr>
          <w:rStyle w:val="Hyperlink"/>
          <w:rFonts w:ascii="Courier New" w:hAnsi="Courier New" w:cs="Courier New"/>
          <w:b/>
          <w:i/>
          <w:szCs w:val="18"/>
          <w:u w:val="none"/>
        </w:rPr>
        <w:tab/>
      </w:r>
      <w:r>
        <w:rPr>
          <w:rStyle w:val="Hyperlink"/>
          <w:rFonts w:ascii="Courier New" w:hAnsi="Courier New" w:cs="Courier New"/>
          <w:b/>
          <w:i/>
          <w:szCs w:val="18"/>
          <w:u w:val="none"/>
        </w:rPr>
        <w:tab/>
        <w:t>Before 2PM on Tuesday, Dec. 9.</w:t>
      </w:r>
    </w:p>
    <w:p w:rsidR="00BC56D1" w:rsidRDefault="00BC56D1" w:rsidP="00BC56D1">
      <w:pPr>
        <w:rPr>
          <w:u w:val="single"/>
        </w:rPr>
      </w:pPr>
      <w:r>
        <w:rPr>
          <w:b/>
          <w:u w:val="single"/>
        </w:rPr>
        <w:t>Final Paper Assignments</w:t>
      </w:r>
    </w:p>
    <w:p w:rsidR="00BC56D1" w:rsidRDefault="00BC56D1" w:rsidP="00BC56D1">
      <w:pPr>
        <w:rPr>
          <w:b/>
        </w:rPr>
      </w:pPr>
      <w:r>
        <w:rPr>
          <w:b/>
        </w:rPr>
        <w:t>410. Begin by explaining contemporary homelessness and how it is a social problem. Discuss and analyze several claims about freedom, privacy, and the right to sleep, in terms of their connection with ideas of home. (25 % of final grade)</w:t>
      </w:r>
    </w:p>
    <w:p w:rsidR="00BC56D1" w:rsidRDefault="00BC56D1" w:rsidP="00BC56D1">
      <w:pPr>
        <w:rPr>
          <w:b/>
        </w:rPr>
      </w:pPr>
      <w:r>
        <w:rPr>
          <w:b/>
        </w:rPr>
        <w:t xml:space="preserve">510. With reference to the course readings and additional sources from your own independent </w:t>
      </w:r>
      <w:proofErr w:type="gramStart"/>
      <w:r>
        <w:rPr>
          <w:b/>
        </w:rPr>
        <w:t>research,</w:t>
      </w:r>
      <w:proofErr w:type="gramEnd"/>
      <w:r>
        <w:rPr>
          <w:b/>
        </w:rPr>
        <w:t xml:space="preserve"> write an essay on how ideas of home and homelessness are connected and relate that connection to a philosophical analysis of proposed solutions to the problems of contemporary homelessness, as you have come to understand them. Note: You do not have to advocate any particular proposed solution but are instead encouraged to focus on the theoretical and philosophical assumptions underlying proposed solutions. Thus, the paper has these components: ideas of home, ideas of homelessness, their connection, proposed solutions, </w:t>
      </w:r>
      <w:proofErr w:type="gramStart"/>
      <w:r>
        <w:rPr>
          <w:b/>
        </w:rPr>
        <w:t>assumptions</w:t>
      </w:r>
      <w:proofErr w:type="gramEnd"/>
      <w:r>
        <w:rPr>
          <w:b/>
        </w:rPr>
        <w:t xml:space="preserve"> underlying those proposals. Approximately 15-20 pp., polished in final draft form. Paper should be revised according to comments on your draft. (60 % of final grade) Please indicate if </w:t>
      </w:r>
      <w:r>
        <w:rPr>
          <w:b/>
        </w:rPr>
        <w:lastRenderedPageBreak/>
        <w:t>you wish to submit your paper for publication on the website---you may be asked to make further final revisions, before publication.</w:t>
      </w:r>
    </w:p>
    <w:p w:rsidR="00BC56D1" w:rsidRDefault="00BC56D1" w:rsidP="00BC56D1">
      <w:pPr>
        <w:rPr>
          <w:b/>
        </w:rPr>
      </w:pPr>
      <w:r>
        <w:rPr>
          <w:b/>
        </w:rPr>
        <w:t xml:space="preserve">Both 410 and 510&gt;  While you are not required to do so, you are encouraged to make use of the supportive material and further references on BB, and also the optional materials on reserve for the course in Knight Library. </w:t>
      </w:r>
      <w:proofErr w:type="gramStart"/>
      <w:r>
        <w:rPr>
          <w:b/>
        </w:rPr>
        <w:t>(See pp. 2-3 above.)</w:t>
      </w:r>
      <w:proofErr w:type="gramEnd"/>
    </w:p>
    <w:p w:rsidR="004C1A0C" w:rsidRDefault="004C1A0C"/>
    <w:sectPr w:rsidR="004C1A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AdvPS8E9A">
    <w:panose1 w:val="00000000000000000000"/>
    <w:charset w:val="00"/>
    <w:family w:val="swiss"/>
    <w:notTrueType/>
    <w:pitch w:val="default"/>
    <w:sig w:usb0="00000003" w:usb1="00000000" w:usb2="00000000" w:usb3="00000000" w:csb0="00000001" w:csb1="00000000"/>
  </w:font>
  <w:font w:name="AdvPS8E82">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ode20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FelixTitlingMT">
    <w:panose1 w:val="00000000000000000000"/>
    <w:charset w:val="00"/>
    <w:family w:val="auto"/>
    <w:notTrueType/>
    <w:pitch w:val="default"/>
    <w:sig w:usb0="00000003" w:usb1="00000000" w:usb2="00000000" w:usb3="00000000" w:csb0="00000001" w:csb1="00000000"/>
  </w:font>
  <w:font w:name="AGaramond-RegularS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dvTTb8864ccf.B">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9204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25678"/>
    <w:multiLevelType w:val="hybridMultilevel"/>
    <w:tmpl w:val="C5B40A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1A9014F"/>
    <w:multiLevelType w:val="hybridMultilevel"/>
    <w:tmpl w:val="B3880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F8"/>
    <w:rsid w:val="004C1A0C"/>
    <w:rsid w:val="009753F8"/>
    <w:rsid w:val="00BC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6D1"/>
    <w:rPr>
      <w:color w:val="003300"/>
      <w:u w:val="single"/>
    </w:rPr>
  </w:style>
  <w:style w:type="paragraph" w:styleId="ListBullet">
    <w:name w:val="List Bullet"/>
    <w:basedOn w:val="Normal"/>
    <w:uiPriority w:val="99"/>
    <w:unhideWhenUsed/>
    <w:rsid w:val="00BC56D1"/>
    <w:pPr>
      <w:numPr>
        <w:numId w:val="1"/>
      </w:numPr>
      <w:contextualSpacing/>
    </w:pPr>
  </w:style>
  <w:style w:type="paragraph" w:styleId="ListParagraph">
    <w:name w:val="List Paragraph"/>
    <w:basedOn w:val="Normal"/>
    <w:uiPriority w:val="34"/>
    <w:qFormat/>
    <w:rsid w:val="00BC56D1"/>
    <w:pPr>
      <w:ind w:left="720"/>
      <w:contextualSpacing/>
    </w:pPr>
    <w:rPr>
      <w:lang w:val="en-GB"/>
    </w:rPr>
  </w:style>
  <w:style w:type="paragraph" w:customStyle="1" w:styleId="Default">
    <w:name w:val="Default"/>
    <w:rsid w:val="00BC56D1"/>
    <w:pPr>
      <w:autoSpaceDE w:val="0"/>
      <w:autoSpaceDN w:val="0"/>
      <w:adjustRightInd w:val="0"/>
      <w:spacing w:after="0" w:line="240" w:lineRule="auto"/>
    </w:pPr>
    <w:rPr>
      <w:rFonts w:ascii="Calibri" w:hAnsi="Calibri" w:cs="Calibri"/>
      <w:color w:val="000000"/>
      <w:szCs w:val="24"/>
    </w:rPr>
  </w:style>
  <w:style w:type="character" w:customStyle="1" w:styleId="item-title">
    <w:name w:val="item-title"/>
    <w:basedOn w:val="DefaultParagraphFont"/>
    <w:rsid w:val="00BC56D1"/>
  </w:style>
  <w:style w:type="paragraph" w:styleId="BalloonText">
    <w:name w:val="Balloon Text"/>
    <w:basedOn w:val="Normal"/>
    <w:link w:val="BalloonTextChar"/>
    <w:uiPriority w:val="99"/>
    <w:semiHidden/>
    <w:unhideWhenUsed/>
    <w:rsid w:val="00BC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D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6D1"/>
    <w:rPr>
      <w:color w:val="003300"/>
      <w:u w:val="single"/>
    </w:rPr>
  </w:style>
  <w:style w:type="paragraph" w:styleId="ListBullet">
    <w:name w:val="List Bullet"/>
    <w:basedOn w:val="Normal"/>
    <w:uiPriority w:val="99"/>
    <w:unhideWhenUsed/>
    <w:rsid w:val="00BC56D1"/>
    <w:pPr>
      <w:numPr>
        <w:numId w:val="1"/>
      </w:numPr>
      <w:contextualSpacing/>
    </w:pPr>
  </w:style>
  <w:style w:type="paragraph" w:styleId="ListParagraph">
    <w:name w:val="List Paragraph"/>
    <w:basedOn w:val="Normal"/>
    <w:uiPriority w:val="34"/>
    <w:qFormat/>
    <w:rsid w:val="00BC56D1"/>
    <w:pPr>
      <w:ind w:left="720"/>
      <w:contextualSpacing/>
    </w:pPr>
    <w:rPr>
      <w:lang w:val="en-GB"/>
    </w:rPr>
  </w:style>
  <w:style w:type="paragraph" w:customStyle="1" w:styleId="Default">
    <w:name w:val="Default"/>
    <w:rsid w:val="00BC56D1"/>
    <w:pPr>
      <w:autoSpaceDE w:val="0"/>
      <w:autoSpaceDN w:val="0"/>
      <w:adjustRightInd w:val="0"/>
      <w:spacing w:after="0" w:line="240" w:lineRule="auto"/>
    </w:pPr>
    <w:rPr>
      <w:rFonts w:ascii="Calibri" w:hAnsi="Calibri" w:cs="Calibri"/>
      <w:color w:val="000000"/>
      <w:szCs w:val="24"/>
    </w:rPr>
  </w:style>
  <w:style w:type="character" w:customStyle="1" w:styleId="item-title">
    <w:name w:val="item-title"/>
    <w:basedOn w:val="DefaultParagraphFont"/>
    <w:rsid w:val="00BC56D1"/>
  </w:style>
  <w:style w:type="paragraph" w:styleId="BalloonText">
    <w:name w:val="Balloon Text"/>
    <w:basedOn w:val="Normal"/>
    <w:link w:val="BalloonTextChar"/>
    <w:uiPriority w:val="99"/>
    <w:semiHidden/>
    <w:unhideWhenUsed/>
    <w:rsid w:val="00BC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D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sophy.uoregon.edu/profile/nzack/" TargetMode="External"/><Relationship Id="rId13" Type="http://schemas.openxmlformats.org/officeDocument/2006/relationships/hyperlink" Target="http://pewsocialtrends.org/files/2010/10/Movers-and-Stayers.pdf" TargetMode="External"/><Relationship Id="rId18" Type="http://schemas.openxmlformats.org/officeDocument/2006/relationships/hyperlink" Target="http://www.amazon.com/gp/product/0268013101/ref=oh_details_o08_s00_i00?ie=UTF8&amp;psc=1" TargetMode="External"/><Relationship Id="rId26" Type="http://schemas.openxmlformats.org/officeDocument/2006/relationships/hyperlink" Target="http://homelessness.philosophy.uoregon.edu/" TargetMode="External"/><Relationship Id="rId3" Type="http://schemas.microsoft.com/office/2007/relationships/stylesWithEffects" Target="stylesWithEffects.xml"/><Relationship Id="rId21" Type="http://schemas.openxmlformats.org/officeDocument/2006/relationships/hyperlink" Target="http://www.people.com/article/richard-gere-kyra-sedgwick-homeless-photos-time-" TargetMode="External"/><Relationship Id="rId7" Type="http://schemas.openxmlformats.org/officeDocument/2006/relationships/image" Target="media/image1.gif"/><Relationship Id="rId12" Type="http://schemas.openxmlformats.org/officeDocument/2006/relationships/hyperlink" Target="http://www.google.com/search?tbo=p&amp;tbm=bks&amp;q=inauthor:%22Catharine+Esther+Beecher%22" TargetMode="External"/><Relationship Id="rId17" Type="http://schemas.openxmlformats.org/officeDocument/2006/relationships/hyperlink" Target="http://www.amazon.com/gp/product/1935528009/ref=oh_details_o07_s00_i01?ie=UTF8&amp;psc=1" TargetMode="External"/><Relationship Id="rId25" Type="http://schemas.openxmlformats.org/officeDocument/2006/relationships/hyperlink" Target="http://www.homelessfonts.org/" TargetMode="External"/><Relationship Id="rId2" Type="http://schemas.openxmlformats.org/officeDocument/2006/relationships/styles" Target="styles.xml"/><Relationship Id="rId16" Type="http://schemas.openxmlformats.org/officeDocument/2006/relationships/hyperlink" Target="http://www.amazon.com/gp/product/0385721331/ref=oh_details_o09_s00_i00?ie=UTF8&amp;psc=1" TargetMode="External"/><Relationship Id="rId20" Type="http://schemas.openxmlformats.org/officeDocument/2006/relationships/hyperlink" Target="http://www.planetebook.com/ebooks/Down-and-Out-in-Paris-and-Londo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zack@uoregon.edu" TargetMode="External"/><Relationship Id="rId11" Type="http://schemas.openxmlformats.org/officeDocument/2006/relationships/hyperlink" Target="http://homelessness.philosophy.uoregon.edu/" TargetMode="External"/><Relationship Id="rId24" Type="http://schemas.openxmlformats.org/officeDocument/2006/relationships/hyperlink" Target="http://www.theguardian.com/society/shortcuts/2014/jun/17/homeless-peoples-handwritten-%09signs-turned-into-fonts" TargetMode="External"/><Relationship Id="rId5" Type="http://schemas.openxmlformats.org/officeDocument/2006/relationships/webSettings" Target="webSettings.xml"/><Relationship Id="rId15" Type="http://schemas.openxmlformats.org/officeDocument/2006/relationships/hyperlink" Target="http://www.lanecounty.org/Departments/HHS/HSC/Pages/ONHC.aspx" TargetMode="External"/><Relationship Id="rId23" Type="http://schemas.openxmlformats.org/officeDocument/2006/relationships/hyperlink" Target="http://www.insecurespaces.net/archisuits.html" TargetMode="External"/><Relationship Id="rId28" Type="http://schemas.openxmlformats.org/officeDocument/2006/relationships/fontTable" Target="fontTable.xml"/><Relationship Id="rId10" Type="http://schemas.openxmlformats.org/officeDocument/2006/relationships/hyperlink" Target="http://homelessness.philosophy.uoregon" TargetMode="External"/><Relationship Id="rId19" Type="http://schemas.openxmlformats.org/officeDocument/2006/relationships/hyperlink" Target="http://www.google.com/search?tbo=p&amp;tbm=bks&amp;q=inauthor:%22Catharine+Esther+Beecher%22"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nationalhomeless.org" TargetMode="External"/><Relationship Id="rId22" Type="http://schemas.openxmlformats.org/officeDocument/2006/relationships/hyperlink" Target="http://www.fabianbrunsing.de/" TargetMode="External"/><Relationship Id="rId27" Type="http://schemas.openxmlformats.org/officeDocument/2006/relationships/hyperlink" Target="mailto:nzack@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2196</Words>
  <Characters>12518</Characters>
  <Application>Microsoft Office Word</Application>
  <DocSecurity>0</DocSecurity>
  <Lines>104</Lines>
  <Paragraphs>29</Paragraphs>
  <ScaleCrop>false</ScaleCrop>
  <Company>Microsoft</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Nzack</dc:creator>
  <cp:keywords/>
  <dc:description/>
  <cp:lastModifiedBy>Nzack</cp:lastModifiedBy>
  <cp:revision>3</cp:revision>
  <dcterms:created xsi:type="dcterms:W3CDTF">2014-06-26T18:12:00Z</dcterms:created>
  <dcterms:modified xsi:type="dcterms:W3CDTF">2014-06-26T18:13:00Z</dcterms:modified>
</cp:coreProperties>
</file>